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7253" w:rsidRDefault="00857253" w:rsidP="00633EAE">
      <w:pPr>
        <w:spacing w:after="0" w:line="264" w:lineRule="auto"/>
        <w:jc w:val="center"/>
        <w:rPr>
          <w:rFonts w:ascii="Times New Roman" w:hAnsi="Times New Roman" w:cs="Times New Roman"/>
          <w:b/>
          <w:sz w:val="24"/>
          <w:szCs w:val="24"/>
        </w:rPr>
      </w:pPr>
    </w:p>
    <w:p w:rsidR="009B2675" w:rsidRDefault="009B2675" w:rsidP="00633EAE">
      <w:pPr>
        <w:spacing w:after="0" w:line="264" w:lineRule="auto"/>
        <w:jc w:val="center"/>
        <w:rPr>
          <w:rFonts w:ascii="Times New Roman" w:hAnsi="Times New Roman" w:cs="Times New Roman"/>
          <w:b/>
          <w:sz w:val="24"/>
          <w:szCs w:val="24"/>
        </w:rPr>
      </w:pPr>
    </w:p>
    <w:p w:rsidR="00BF12DB" w:rsidRPr="005E0AE7" w:rsidRDefault="000C53AF" w:rsidP="00633EAE">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ПРОТОКОЛ № </w:t>
      </w:r>
      <w:r w:rsidR="006D0A48">
        <w:rPr>
          <w:rFonts w:ascii="Times New Roman" w:hAnsi="Times New Roman" w:cs="Times New Roman"/>
          <w:b/>
          <w:sz w:val="24"/>
          <w:szCs w:val="24"/>
        </w:rPr>
        <w:t>901</w:t>
      </w:r>
    </w:p>
    <w:p w:rsidR="000E5071" w:rsidRDefault="000E5071" w:rsidP="00633EAE">
      <w:pPr>
        <w:spacing w:after="0" w:line="264" w:lineRule="auto"/>
        <w:jc w:val="both"/>
        <w:rPr>
          <w:rFonts w:ascii="Times New Roman" w:hAnsi="Times New Roman" w:cs="Times New Roman"/>
          <w:sz w:val="24"/>
          <w:szCs w:val="24"/>
        </w:rPr>
      </w:pPr>
    </w:p>
    <w:p w:rsidR="00BF12DB" w:rsidRDefault="00BF12DB" w:rsidP="00633EAE">
      <w:pPr>
        <w:spacing w:after="0" w:line="264" w:lineRule="auto"/>
        <w:jc w:val="both"/>
        <w:rPr>
          <w:rFonts w:ascii="Times New Roman" w:hAnsi="Times New Roman" w:cs="Times New Roman"/>
          <w:sz w:val="24"/>
          <w:szCs w:val="24"/>
        </w:rPr>
      </w:pPr>
      <w:r>
        <w:rPr>
          <w:rFonts w:ascii="Times New Roman" w:hAnsi="Times New Roman" w:cs="Times New Roman"/>
          <w:sz w:val="24"/>
          <w:szCs w:val="24"/>
        </w:rPr>
        <w:t>Заседанието се откри в 10:</w:t>
      </w:r>
      <w:r w:rsidR="006D0A48">
        <w:rPr>
          <w:rFonts w:ascii="Times New Roman" w:hAnsi="Times New Roman" w:cs="Times New Roman"/>
          <w:sz w:val="24"/>
          <w:szCs w:val="24"/>
        </w:rPr>
        <w:t>15</w:t>
      </w:r>
      <w:r>
        <w:rPr>
          <w:rFonts w:ascii="Times New Roman" w:hAnsi="Times New Roman" w:cs="Times New Roman"/>
          <w:sz w:val="24"/>
          <w:szCs w:val="24"/>
        </w:rPr>
        <w:t xml:space="preserve"> часа.</w:t>
      </w:r>
    </w:p>
    <w:p w:rsidR="00BF12DB" w:rsidRDefault="00BF12DB" w:rsidP="00633EAE">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Комисия за защита на конкуренцията в състав: </w:t>
      </w:r>
    </w:p>
    <w:p w:rsidR="000E5071" w:rsidRDefault="000E5071" w:rsidP="00633EAE">
      <w:pPr>
        <w:spacing w:after="0" w:line="264" w:lineRule="auto"/>
        <w:ind w:right="-110"/>
        <w:rPr>
          <w:rFonts w:ascii="Times New Roman" w:eastAsia="Times New Roman" w:hAnsi="Times New Roman" w:cs="Times New Roman"/>
          <w:b/>
          <w:bCs/>
          <w:sz w:val="24"/>
          <w:szCs w:val="24"/>
          <w:lang w:eastAsia="bg-BG"/>
        </w:rPr>
      </w:pPr>
    </w:p>
    <w:p w:rsidR="007202E6" w:rsidRPr="00D66848" w:rsidRDefault="007202E6" w:rsidP="00633EAE">
      <w:pPr>
        <w:spacing w:after="0" w:line="264"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ПРЕДС</w:t>
      </w:r>
      <w:r>
        <w:rPr>
          <w:rFonts w:ascii="Times New Roman" w:eastAsia="Times New Roman" w:hAnsi="Times New Roman" w:cs="Times New Roman"/>
          <w:b/>
          <w:bCs/>
          <w:sz w:val="24"/>
          <w:szCs w:val="24"/>
          <w:lang w:val="en-US" w:eastAsia="bg-BG"/>
        </w:rPr>
        <w:t>E</w:t>
      </w:r>
      <w:r>
        <w:rPr>
          <w:rFonts w:ascii="Times New Roman" w:eastAsia="Times New Roman" w:hAnsi="Times New Roman" w:cs="Times New Roman"/>
          <w:b/>
          <w:bCs/>
          <w:sz w:val="24"/>
          <w:szCs w:val="24"/>
          <w:lang w:eastAsia="bg-BG"/>
        </w:rPr>
        <w:t>ДАТЕЛ:</w:t>
      </w:r>
    </w:p>
    <w:p w:rsidR="007202E6" w:rsidRDefault="007202E6" w:rsidP="00633EAE">
      <w:pPr>
        <w:spacing w:after="0" w:line="264" w:lineRule="auto"/>
        <w:ind w:right="-110"/>
        <w:jc w:val="center"/>
        <w:rPr>
          <w:rFonts w:ascii="Times New Roman" w:eastAsia="Times New Roman" w:hAnsi="Times New Roman" w:cs="Times New Roman"/>
          <w:bCs/>
          <w:sz w:val="24"/>
          <w:szCs w:val="24"/>
          <w:lang w:eastAsia="bg-BG"/>
        </w:rPr>
      </w:pPr>
      <w:r w:rsidRPr="000A1BF7">
        <w:rPr>
          <w:rFonts w:ascii="Times New Roman" w:eastAsia="Times New Roman" w:hAnsi="Times New Roman" w:cs="Times New Roman"/>
          <w:bCs/>
          <w:sz w:val="24"/>
          <w:szCs w:val="24"/>
          <w:lang w:eastAsia="bg-BG"/>
        </w:rPr>
        <w:t>Юлия Ненкова</w:t>
      </w:r>
    </w:p>
    <w:p w:rsidR="007202E6" w:rsidRDefault="007202E6" w:rsidP="00633EAE">
      <w:pPr>
        <w:spacing w:after="0" w:line="264" w:lineRule="auto"/>
        <w:ind w:right="-110"/>
        <w:jc w:val="center"/>
        <w:rPr>
          <w:rFonts w:ascii="Times New Roman" w:eastAsia="Times New Roman" w:hAnsi="Times New Roman" w:cs="Times New Roman"/>
          <w:bCs/>
          <w:sz w:val="24"/>
          <w:szCs w:val="24"/>
          <w:lang w:eastAsia="bg-BG"/>
        </w:rPr>
      </w:pPr>
    </w:p>
    <w:p w:rsidR="007202E6" w:rsidRPr="00AC004A" w:rsidRDefault="007202E6" w:rsidP="00633EAE">
      <w:pPr>
        <w:spacing w:after="0" w:line="264" w:lineRule="auto"/>
        <w:ind w:right="-110"/>
        <w:jc w:val="center"/>
        <w:rPr>
          <w:rFonts w:ascii="Times New Roman" w:eastAsia="Times New Roman" w:hAnsi="Times New Roman" w:cs="Times New Roman"/>
          <w:b/>
          <w:bCs/>
          <w:sz w:val="24"/>
          <w:szCs w:val="24"/>
          <w:lang w:eastAsia="bg-BG"/>
        </w:rPr>
      </w:pPr>
      <w:r w:rsidRPr="00AC004A">
        <w:rPr>
          <w:rFonts w:ascii="Times New Roman" w:eastAsia="Times New Roman" w:hAnsi="Times New Roman" w:cs="Times New Roman"/>
          <w:b/>
          <w:bCs/>
          <w:sz w:val="24"/>
          <w:szCs w:val="24"/>
          <w:lang w:eastAsia="bg-BG"/>
        </w:rPr>
        <w:t>ЗАМ.-ПРЕДСЕДАТЕЛ:</w:t>
      </w:r>
    </w:p>
    <w:p w:rsidR="007202E6" w:rsidRDefault="007202E6" w:rsidP="00633EAE">
      <w:pPr>
        <w:spacing w:after="0" w:line="264"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Димитър Кюмюрджиев</w:t>
      </w:r>
    </w:p>
    <w:p w:rsidR="007202E6" w:rsidRDefault="007202E6" w:rsidP="00633EAE">
      <w:pPr>
        <w:spacing w:after="0" w:line="264" w:lineRule="auto"/>
        <w:ind w:right="-110"/>
        <w:jc w:val="center"/>
        <w:rPr>
          <w:rFonts w:ascii="Times New Roman" w:eastAsia="Times New Roman" w:hAnsi="Times New Roman" w:cs="Times New Roman"/>
          <w:b/>
          <w:bCs/>
          <w:sz w:val="24"/>
          <w:szCs w:val="24"/>
          <w:lang w:eastAsia="bg-BG"/>
        </w:rPr>
      </w:pPr>
    </w:p>
    <w:p w:rsidR="007202E6" w:rsidRDefault="007202E6" w:rsidP="00633EAE">
      <w:pPr>
        <w:spacing w:after="0" w:line="264" w:lineRule="auto"/>
        <w:ind w:right="-110"/>
        <w:jc w:val="center"/>
        <w:rPr>
          <w:rFonts w:ascii="Times New Roman" w:eastAsia="Times New Roman" w:hAnsi="Times New Roman" w:cs="Times New Roman"/>
          <w:b/>
          <w:bCs/>
          <w:sz w:val="24"/>
          <w:szCs w:val="24"/>
          <w:lang w:eastAsia="bg-BG"/>
        </w:rPr>
      </w:pPr>
      <w:r w:rsidRPr="004D424E">
        <w:rPr>
          <w:rFonts w:ascii="Times New Roman" w:eastAsia="Times New Roman" w:hAnsi="Times New Roman" w:cs="Times New Roman"/>
          <w:b/>
          <w:bCs/>
          <w:sz w:val="24"/>
          <w:szCs w:val="24"/>
          <w:lang w:eastAsia="bg-BG"/>
        </w:rPr>
        <w:t>ЧЛЕНОВЕ:</w:t>
      </w:r>
    </w:p>
    <w:p w:rsidR="007202E6" w:rsidRPr="00AC004A" w:rsidRDefault="007202E6" w:rsidP="00633EAE">
      <w:pPr>
        <w:spacing w:after="0" w:line="264" w:lineRule="auto"/>
        <w:ind w:right="-110"/>
        <w:jc w:val="center"/>
        <w:rPr>
          <w:rFonts w:ascii="Times New Roman" w:eastAsia="Times New Roman" w:hAnsi="Times New Roman" w:cs="Times New Roman"/>
          <w:bCs/>
          <w:sz w:val="24"/>
          <w:szCs w:val="24"/>
          <w:lang w:eastAsia="bg-BG"/>
        </w:rPr>
      </w:pPr>
      <w:r w:rsidRPr="00AC004A">
        <w:rPr>
          <w:rFonts w:ascii="Times New Roman" w:eastAsia="Times New Roman" w:hAnsi="Times New Roman" w:cs="Times New Roman"/>
          <w:bCs/>
          <w:sz w:val="24"/>
          <w:szCs w:val="24"/>
          <w:lang w:eastAsia="bg-BG"/>
        </w:rPr>
        <w:t>Анна Янева</w:t>
      </w:r>
    </w:p>
    <w:p w:rsidR="007202E6" w:rsidRPr="00152020" w:rsidRDefault="007202E6" w:rsidP="00633EAE">
      <w:pPr>
        <w:spacing w:after="0" w:line="264"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sz w:val="24"/>
          <w:szCs w:val="24"/>
          <w:lang w:eastAsia="bg-BG"/>
        </w:rPr>
        <w:t>Красимир Зафиров</w:t>
      </w:r>
    </w:p>
    <w:p w:rsidR="007202E6" w:rsidRDefault="007202E6" w:rsidP="00633EAE">
      <w:pPr>
        <w:spacing w:after="0" w:line="264"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Красимир Витанов</w:t>
      </w:r>
    </w:p>
    <w:p w:rsidR="007202E6" w:rsidRPr="00714B88" w:rsidRDefault="007202E6" w:rsidP="00633EAE">
      <w:pPr>
        <w:spacing w:after="0" w:line="264" w:lineRule="auto"/>
        <w:ind w:right="-110" w:firstLine="708"/>
        <w:jc w:val="both"/>
        <w:rPr>
          <w:rFonts w:ascii="Times New Roman" w:hAnsi="Times New Roman" w:cs="Times New Roman"/>
          <w:sz w:val="16"/>
          <w:szCs w:val="24"/>
        </w:rPr>
      </w:pPr>
    </w:p>
    <w:p w:rsidR="00BF12DB" w:rsidRPr="00143D50" w:rsidRDefault="00BF12DB" w:rsidP="00633EAE">
      <w:pPr>
        <w:spacing w:after="0" w:line="264" w:lineRule="auto"/>
        <w:ind w:firstLine="708"/>
        <w:jc w:val="both"/>
        <w:rPr>
          <w:rFonts w:ascii="Times New Roman" w:hAnsi="Times New Roman" w:cs="Times New Roman"/>
          <w:b/>
          <w:sz w:val="24"/>
          <w:szCs w:val="24"/>
        </w:rPr>
      </w:pPr>
      <w:r>
        <w:rPr>
          <w:rFonts w:ascii="Times New Roman" w:hAnsi="Times New Roman" w:cs="Times New Roman"/>
          <w:sz w:val="24"/>
          <w:szCs w:val="24"/>
        </w:rPr>
        <w:t xml:space="preserve">при протоколист </w:t>
      </w:r>
      <w:r w:rsidR="00045572">
        <w:rPr>
          <w:rFonts w:ascii="Times New Roman" w:hAnsi="Times New Roman" w:cs="Times New Roman"/>
          <w:sz w:val="24"/>
          <w:szCs w:val="24"/>
        </w:rPr>
        <w:t>Захари Сръндев</w:t>
      </w:r>
      <w:r>
        <w:rPr>
          <w:rFonts w:ascii="Times New Roman" w:hAnsi="Times New Roman" w:cs="Times New Roman"/>
          <w:sz w:val="24"/>
          <w:szCs w:val="24"/>
        </w:rPr>
        <w:t>, разгледа в ре</w:t>
      </w:r>
      <w:r w:rsidR="00DA6544">
        <w:rPr>
          <w:rFonts w:ascii="Times New Roman" w:hAnsi="Times New Roman" w:cs="Times New Roman"/>
          <w:sz w:val="24"/>
          <w:szCs w:val="24"/>
        </w:rPr>
        <w:t xml:space="preserve">довно заседание, проведено на </w:t>
      </w:r>
      <w:r w:rsidR="002C3AE4">
        <w:rPr>
          <w:rFonts w:ascii="Times New Roman" w:hAnsi="Times New Roman" w:cs="Times New Roman"/>
          <w:sz w:val="24"/>
          <w:szCs w:val="24"/>
        </w:rPr>
        <w:t>01.08</w:t>
      </w:r>
      <w:r w:rsidR="00E029FC">
        <w:rPr>
          <w:rFonts w:ascii="Times New Roman" w:hAnsi="Times New Roman" w:cs="Times New Roman"/>
          <w:sz w:val="24"/>
          <w:szCs w:val="24"/>
        </w:rPr>
        <w:t>.2024</w:t>
      </w:r>
      <w:r>
        <w:rPr>
          <w:rFonts w:ascii="Times New Roman" w:hAnsi="Times New Roman" w:cs="Times New Roman"/>
          <w:sz w:val="24"/>
          <w:szCs w:val="24"/>
        </w:rPr>
        <w:t xml:space="preserve"> г., преписка № </w:t>
      </w:r>
      <w:r w:rsidRPr="00536A74">
        <w:rPr>
          <w:rFonts w:ascii="Times New Roman" w:hAnsi="Times New Roman" w:cs="Times New Roman"/>
          <w:sz w:val="24"/>
          <w:szCs w:val="24"/>
        </w:rPr>
        <w:t>КЗК-</w:t>
      </w:r>
      <w:r w:rsidR="00FC3224" w:rsidRPr="00536A74">
        <w:rPr>
          <w:rFonts w:ascii="Times New Roman" w:hAnsi="Times New Roman" w:cs="Times New Roman"/>
          <w:sz w:val="24"/>
          <w:szCs w:val="24"/>
        </w:rPr>
        <w:t>5</w:t>
      </w:r>
      <w:r w:rsidR="006D0A48" w:rsidRPr="00536A74">
        <w:rPr>
          <w:rFonts w:ascii="Times New Roman" w:hAnsi="Times New Roman" w:cs="Times New Roman"/>
          <w:sz w:val="24"/>
          <w:szCs w:val="24"/>
        </w:rPr>
        <w:t>20</w:t>
      </w:r>
      <w:r w:rsidR="005C2532" w:rsidRPr="00536A74">
        <w:rPr>
          <w:rFonts w:ascii="Times New Roman" w:hAnsi="Times New Roman" w:cs="Times New Roman"/>
          <w:sz w:val="24"/>
          <w:szCs w:val="24"/>
        </w:rPr>
        <w:t>/2024</w:t>
      </w:r>
      <w:r w:rsidRPr="00536A74">
        <w:rPr>
          <w:rFonts w:ascii="Times New Roman" w:hAnsi="Times New Roman" w:cs="Times New Roman"/>
          <w:sz w:val="24"/>
          <w:szCs w:val="24"/>
        </w:rPr>
        <w:t xml:space="preserve"> г.,</w:t>
      </w:r>
      <w:r>
        <w:rPr>
          <w:rFonts w:ascii="Times New Roman" w:hAnsi="Times New Roman" w:cs="Times New Roman"/>
          <w:sz w:val="24"/>
          <w:szCs w:val="24"/>
        </w:rPr>
        <w:t xml:space="preserve"> </w:t>
      </w:r>
      <w:r w:rsidR="007202E6">
        <w:rPr>
          <w:rFonts w:ascii="Times New Roman" w:hAnsi="Times New Roman" w:cs="Times New Roman"/>
          <w:sz w:val="24"/>
          <w:szCs w:val="24"/>
        </w:rPr>
        <w:t>докладвана от наблюдаващия проучването</w:t>
      </w:r>
      <w:r w:rsidR="007202E6" w:rsidRPr="00324B6B">
        <w:rPr>
          <w:rFonts w:ascii="Times New Roman" w:hAnsi="Times New Roman" w:cs="Times New Roman"/>
          <w:sz w:val="24"/>
          <w:szCs w:val="24"/>
          <w:lang w:val="ru-RU"/>
        </w:rPr>
        <w:t xml:space="preserve"> </w:t>
      </w:r>
      <w:r w:rsidR="009B2675">
        <w:rPr>
          <w:rFonts w:ascii="Times New Roman" w:hAnsi="Times New Roman" w:cs="Times New Roman"/>
          <w:sz w:val="24"/>
          <w:szCs w:val="24"/>
        </w:rPr>
        <w:t>член на КЗК г-н</w:t>
      </w:r>
      <w:r w:rsidR="007202E6">
        <w:rPr>
          <w:rFonts w:ascii="Times New Roman" w:hAnsi="Times New Roman" w:cs="Times New Roman"/>
          <w:sz w:val="24"/>
          <w:szCs w:val="24"/>
        </w:rPr>
        <w:t xml:space="preserve"> </w:t>
      </w:r>
      <w:r w:rsidR="009B2675">
        <w:rPr>
          <w:rFonts w:ascii="Times New Roman" w:eastAsia="Times New Roman" w:hAnsi="Times New Roman" w:cs="Times New Roman"/>
          <w:sz w:val="24"/>
          <w:szCs w:val="24"/>
          <w:lang w:eastAsia="bg-BG"/>
        </w:rPr>
        <w:t>Красимир Зафиров</w:t>
      </w:r>
      <w:r w:rsidR="007202E6">
        <w:rPr>
          <w:rFonts w:ascii="Times New Roman" w:hAnsi="Times New Roman" w:cs="Times New Roman"/>
          <w:sz w:val="24"/>
          <w:szCs w:val="24"/>
        </w:rPr>
        <w:t>.</w:t>
      </w:r>
    </w:p>
    <w:p w:rsidR="00633EAE" w:rsidRDefault="00633EAE" w:rsidP="00633EAE">
      <w:pPr>
        <w:spacing w:after="0" w:line="264" w:lineRule="auto"/>
        <w:ind w:right="-110" w:firstLine="708"/>
        <w:jc w:val="both"/>
        <w:rPr>
          <w:rFonts w:ascii="Times New Roman" w:hAnsi="Times New Roman" w:cs="Times New Roman"/>
          <w:sz w:val="24"/>
          <w:szCs w:val="24"/>
        </w:rPr>
      </w:pPr>
    </w:p>
    <w:p w:rsidR="00BF12DB" w:rsidRDefault="00BF12DB" w:rsidP="00633EAE">
      <w:pPr>
        <w:spacing w:after="0" w:line="264" w:lineRule="auto"/>
        <w:ind w:right="-110" w:firstLine="708"/>
        <w:jc w:val="both"/>
        <w:rPr>
          <w:rFonts w:ascii="Times New Roman" w:hAnsi="Times New Roman" w:cs="Times New Roman"/>
          <w:sz w:val="24"/>
          <w:szCs w:val="24"/>
        </w:rPr>
      </w:pPr>
      <w:r w:rsidRPr="00667871">
        <w:rPr>
          <w:rFonts w:ascii="Times New Roman" w:hAnsi="Times New Roman" w:cs="Times New Roman"/>
          <w:sz w:val="24"/>
          <w:szCs w:val="24"/>
        </w:rPr>
        <w:t xml:space="preserve">Страни по производството: </w:t>
      </w:r>
    </w:p>
    <w:p w:rsidR="00BF12DB" w:rsidRPr="00714B88" w:rsidRDefault="00BF12DB" w:rsidP="00633EAE">
      <w:pPr>
        <w:spacing w:after="0" w:line="264" w:lineRule="auto"/>
        <w:ind w:right="-110" w:firstLine="708"/>
        <w:jc w:val="both"/>
        <w:rPr>
          <w:rFonts w:ascii="Times New Roman" w:hAnsi="Times New Roman" w:cs="Times New Roman"/>
          <w:sz w:val="14"/>
          <w:szCs w:val="24"/>
        </w:rPr>
      </w:pPr>
    </w:p>
    <w:p w:rsidR="00BF12DB" w:rsidRPr="009D69EF" w:rsidRDefault="00BF12DB" w:rsidP="00633EAE">
      <w:pPr>
        <w:spacing w:after="0" w:line="264" w:lineRule="auto"/>
        <w:ind w:firstLine="709"/>
        <w:jc w:val="both"/>
        <w:rPr>
          <w:rFonts w:ascii="Times New Roman" w:hAnsi="Times New Roman"/>
          <w:color w:val="000000" w:themeColor="text1"/>
          <w:sz w:val="24"/>
          <w:szCs w:val="24"/>
          <w:lang w:eastAsia="bg-BG"/>
        </w:rPr>
      </w:pPr>
      <w:r w:rsidRPr="009D69EF">
        <w:rPr>
          <w:rFonts w:ascii="Times New Roman" w:hAnsi="Times New Roman"/>
          <w:color w:val="000000" w:themeColor="text1"/>
          <w:sz w:val="24"/>
          <w:szCs w:val="24"/>
          <w:lang w:eastAsia="bg-BG"/>
        </w:rPr>
        <w:t xml:space="preserve">1. </w:t>
      </w:r>
      <w:r w:rsidR="006D0A48" w:rsidRPr="009F15F5">
        <w:rPr>
          <w:rStyle w:val="outputtext"/>
          <w:rFonts w:ascii="Times New Roman" w:hAnsi="Times New Roman"/>
          <w:color w:val="000000" w:themeColor="text1"/>
          <w:sz w:val="24"/>
          <w:szCs w:val="24"/>
        </w:rPr>
        <w:t>„</w:t>
      </w:r>
      <w:proofErr w:type="spellStart"/>
      <w:r w:rsidR="006D0A48" w:rsidRPr="009F15F5">
        <w:rPr>
          <w:rStyle w:val="outputtext"/>
          <w:rFonts w:ascii="Times New Roman" w:hAnsi="Times New Roman"/>
          <w:color w:val="000000" w:themeColor="text1"/>
          <w:sz w:val="24"/>
          <w:szCs w:val="24"/>
        </w:rPr>
        <w:t>Континвест</w:t>
      </w:r>
      <w:proofErr w:type="spellEnd"/>
      <w:r w:rsidR="006D0A48" w:rsidRPr="009F15F5">
        <w:rPr>
          <w:rStyle w:val="outputtext"/>
          <w:rFonts w:ascii="Times New Roman" w:hAnsi="Times New Roman"/>
          <w:color w:val="000000" w:themeColor="text1"/>
          <w:sz w:val="24"/>
          <w:szCs w:val="24"/>
        </w:rPr>
        <w:t xml:space="preserve">“ ООД </w:t>
      </w:r>
      <w:r w:rsidRPr="009D69EF">
        <w:rPr>
          <w:rFonts w:ascii="Times New Roman" w:hAnsi="Times New Roman"/>
          <w:color w:val="000000" w:themeColor="text1"/>
          <w:sz w:val="24"/>
          <w:szCs w:val="24"/>
          <w:lang w:eastAsia="bg-BG"/>
        </w:rPr>
        <w:t xml:space="preserve">– </w:t>
      </w:r>
      <w:r w:rsidRPr="009D69EF">
        <w:rPr>
          <w:rFonts w:ascii="Times New Roman" w:hAnsi="Times New Roman"/>
          <w:sz w:val="24"/>
          <w:szCs w:val="24"/>
          <w:lang w:eastAsia="bg-BG"/>
        </w:rPr>
        <w:t>жал</w:t>
      </w:r>
      <w:r>
        <w:rPr>
          <w:rFonts w:ascii="Times New Roman" w:hAnsi="Times New Roman"/>
          <w:sz w:val="24"/>
          <w:szCs w:val="24"/>
          <w:lang w:eastAsia="bg-BG"/>
        </w:rPr>
        <w:t xml:space="preserve">боподател, редовно призован, </w:t>
      </w:r>
      <w:r w:rsidRPr="009D69EF">
        <w:rPr>
          <w:rFonts w:ascii="Times New Roman" w:hAnsi="Times New Roman" w:cs="Times New Roman"/>
          <w:sz w:val="24"/>
          <w:szCs w:val="24"/>
        </w:rPr>
        <w:t>се представлява</w:t>
      </w:r>
      <w:r w:rsidRPr="00536A74">
        <w:rPr>
          <w:rFonts w:ascii="Times New Roman" w:hAnsi="Times New Roman" w:cs="Times New Roman"/>
          <w:sz w:val="24"/>
          <w:szCs w:val="24"/>
          <w:lang w:val="ru-RU"/>
        </w:rPr>
        <w:t xml:space="preserve"> </w:t>
      </w:r>
      <w:r>
        <w:rPr>
          <w:rFonts w:ascii="Times New Roman" w:hAnsi="Times New Roman" w:cs="Times New Roman"/>
          <w:sz w:val="24"/>
          <w:szCs w:val="24"/>
        </w:rPr>
        <w:t xml:space="preserve">от </w:t>
      </w:r>
      <w:r w:rsidR="00DB2278">
        <w:rPr>
          <w:rFonts w:ascii="Times New Roman" w:hAnsi="Times New Roman" w:cs="Times New Roman"/>
          <w:color w:val="000000" w:themeColor="text1"/>
          <w:sz w:val="24"/>
          <w:szCs w:val="24"/>
        </w:rPr>
        <w:t xml:space="preserve">адв. </w:t>
      </w:r>
      <w:r w:rsidR="00737E86">
        <w:rPr>
          <w:rFonts w:ascii="Times New Roman" w:hAnsi="Times New Roman" w:cs="Times New Roman"/>
          <w:color w:val="000000" w:themeColor="text1"/>
          <w:sz w:val="24"/>
          <w:szCs w:val="24"/>
        </w:rPr>
        <w:t>С. С</w:t>
      </w:r>
      <w:r w:rsidR="00705E2F">
        <w:rPr>
          <w:rFonts w:ascii="Times New Roman" w:hAnsi="Times New Roman" w:cs="Times New Roman"/>
          <w:color w:val="000000" w:themeColor="text1"/>
          <w:sz w:val="24"/>
          <w:szCs w:val="24"/>
        </w:rPr>
        <w:t>.</w:t>
      </w:r>
    </w:p>
    <w:p w:rsidR="00BF12DB" w:rsidRDefault="00651D21" w:rsidP="00633EAE">
      <w:pPr>
        <w:spacing w:after="0" w:line="264" w:lineRule="auto"/>
        <w:ind w:firstLine="708"/>
        <w:jc w:val="both"/>
        <w:rPr>
          <w:rFonts w:ascii="Times New Roman" w:hAnsi="Times New Roman" w:cs="Times New Roman"/>
          <w:color w:val="000000" w:themeColor="text1"/>
          <w:sz w:val="24"/>
          <w:szCs w:val="24"/>
        </w:rPr>
      </w:pPr>
      <w:r>
        <w:rPr>
          <w:rFonts w:ascii="Times New Roman" w:hAnsi="Times New Roman"/>
          <w:color w:val="000000" w:themeColor="text1"/>
          <w:sz w:val="24"/>
          <w:szCs w:val="24"/>
          <w:lang w:eastAsia="bg-BG"/>
        </w:rPr>
        <w:t>2</w:t>
      </w:r>
      <w:r w:rsidR="00BF12DB" w:rsidRPr="009D69EF">
        <w:rPr>
          <w:rFonts w:ascii="Times New Roman" w:hAnsi="Times New Roman"/>
          <w:color w:val="000000" w:themeColor="text1"/>
          <w:sz w:val="24"/>
          <w:szCs w:val="24"/>
          <w:lang w:eastAsia="bg-BG"/>
        </w:rPr>
        <w:t xml:space="preserve">. </w:t>
      </w:r>
      <w:r w:rsidR="006D0A48" w:rsidRPr="009F15F5">
        <w:rPr>
          <w:rFonts w:ascii="Times New Roman" w:hAnsi="Times New Roman"/>
          <w:color w:val="000000" w:themeColor="text1"/>
          <w:sz w:val="24"/>
          <w:szCs w:val="24"/>
          <w:lang w:eastAsia="bg-BG"/>
        </w:rPr>
        <w:t>Управител на „Водоснабдяване и канализация“ ЕООД, гр. Пловдив</w:t>
      </w:r>
      <w:r w:rsidR="00FC3224">
        <w:rPr>
          <w:rFonts w:ascii="Times New Roman" w:hAnsi="Times New Roman"/>
          <w:color w:val="000000" w:themeColor="text1"/>
          <w:sz w:val="24"/>
          <w:szCs w:val="24"/>
          <w:lang w:eastAsia="bg-BG"/>
        </w:rPr>
        <w:t xml:space="preserve"> </w:t>
      </w:r>
      <w:r w:rsidR="00BF12DB" w:rsidRPr="009D69EF">
        <w:rPr>
          <w:rStyle w:val="outputtext"/>
          <w:rFonts w:ascii="Times New Roman" w:hAnsi="Times New Roman"/>
          <w:color w:val="000000" w:themeColor="text1"/>
          <w:sz w:val="24"/>
          <w:szCs w:val="24"/>
        </w:rPr>
        <w:t xml:space="preserve">- </w:t>
      </w:r>
      <w:r w:rsidR="00BF12DB" w:rsidRPr="009D69EF">
        <w:rPr>
          <w:rFonts w:ascii="Times New Roman" w:hAnsi="Times New Roman" w:cs="Times New Roman"/>
          <w:sz w:val="24"/>
          <w:szCs w:val="24"/>
        </w:rPr>
        <w:t>ответник, възложител, редовно призован,</w:t>
      </w:r>
      <w:r w:rsidR="00DA716C">
        <w:rPr>
          <w:rFonts w:ascii="Times New Roman" w:hAnsi="Times New Roman" w:cs="Times New Roman"/>
          <w:sz w:val="24"/>
          <w:szCs w:val="24"/>
        </w:rPr>
        <w:t xml:space="preserve"> </w:t>
      </w:r>
      <w:r w:rsidR="00737E86">
        <w:rPr>
          <w:rFonts w:ascii="Times New Roman" w:hAnsi="Times New Roman" w:cs="Times New Roman"/>
          <w:sz w:val="24"/>
          <w:szCs w:val="24"/>
        </w:rPr>
        <w:t xml:space="preserve">не </w:t>
      </w:r>
      <w:r w:rsidR="00DA6544" w:rsidRPr="009D69EF">
        <w:rPr>
          <w:rFonts w:ascii="Times New Roman" w:hAnsi="Times New Roman" w:cs="Times New Roman"/>
          <w:color w:val="000000" w:themeColor="text1"/>
          <w:sz w:val="24"/>
          <w:szCs w:val="24"/>
        </w:rPr>
        <w:t>се представлява</w:t>
      </w:r>
      <w:r w:rsidR="008F3696">
        <w:rPr>
          <w:rFonts w:ascii="Times New Roman" w:hAnsi="Times New Roman" w:cs="Times New Roman"/>
          <w:color w:val="000000" w:themeColor="text1"/>
          <w:sz w:val="24"/>
          <w:szCs w:val="24"/>
        </w:rPr>
        <w:t>.</w:t>
      </w:r>
    </w:p>
    <w:p w:rsidR="005E0AE7" w:rsidRDefault="005E0AE7" w:rsidP="00633EAE">
      <w:pPr>
        <w:spacing w:after="0" w:line="264"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sidR="006D0A48" w:rsidRPr="009F15F5">
        <w:rPr>
          <w:rFonts w:ascii="Times New Roman" w:hAnsi="Times New Roman"/>
          <w:color w:val="000000" w:themeColor="text1"/>
          <w:sz w:val="24"/>
          <w:szCs w:val="24"/>
          <w:lang w:eastAsia="bg-BG"/>
        </w:rPr>
        <w:t xml:space="preserve">„Хим Комерс 2009“ ЕООД </w:t>
      </w:r>
      <w:r>
        <w:rPr>
          <w:rFonts w:ascii="Times New Roman" w:hAnsi="Times New Roman"/>
          <w:color w:val="000000" w:themeColor="text1"/>
          <w:sz w:val="24"/>
          <w:szCs w:val="24"/>
          <w:lang w:eastAsia="bg-BG"/>
        </w:rPr>
        <w:t xml:space="preserve">– </w:t>
      </w:r>
      <w:r w:rsidRPr="009F15F5">
        <w:rPr>
          <w:rFonts w:ascii="Times New Roman" w:hAnsi="Times New Roman"/>
          <w:color w:val="000000" w:themeColor="text1"/>
          <w:sz w:val="24"/>
          <w:szCs w:val="24"/>
          <w:lang w:eastAsia="bg-BG"/>
        </w:rPr>
        <w:t>заинтересована страна</w:t>
      </w:r>
      <w:r>
        <w:rPr>
          <w:rFonts w:ascii="Times New Roman" w:hAnsi="Times New Roman"/>
          <w:color w:val="000000" w:themeColor="text1"/>
          <w:sz w:val="24"/>
          <w:szCs w:val="24"/>
          <w:lang w:eastAsia="bg-BG"/>
        </w:rPr>
        <w:t>,</w:t>
      </w:r>
      <w:r w:rsidRPr="005E0AE7">
        <w:rPr>
          <w:rFonts w:ascii="Times New Roman" w:hAnsi="Times New Roman" w:cs="Times New Roman"/>
          <w:sz w:val="24"/>
          <w:szCs w:val="24"/>
        </w:rPr>
        <w:t xml:space="preserve"> </w:t>
      </w:r>
      <w:r w:rsidRPr="009D69EF">
        <w:rPr>
          <w:rFonts w:ascii="Times New Roman" w:hAnsi="Times New Roman" w:cs="Times New Roman"/>
          <w:sz w:val="24"/>
          <w:szCs w:val="24"/>
        </w:rPr>
        <w:t>редовно призован</w:t>
      </w:r>
      <w:r>
        <w:rPr>
          <w:rFonts w:ascii="Times New Roman" w:hAnsi="Times New Roman" w:cs="Times New Roman"/>
          <w:sz w:val="24"/>
          <w:szCs w:val="24"/>
        </w:rPr>
        <w:t>а</w:t>
      </w:r>
      <w:r w:rsidRPr="009D69EF">
        <w:rPr>
          <w:rFonts w:ascii="Times New Roman" w:hAnsi="Times New Roman" w:cs="Times New Roman"/>
          <w:sz w:val="24"/>
          <w:szCs w:val="24"/>
        </w:rPr>
        <w:t>,</w:t>
      </w:r>
      <w:r>
        <w:rPr>
          <w:rFonts w:ascii="Times New Roman" w:hAnsi="Times New Roman" w:cs="Times New Roman"/>
          <w:sz w:val="24"/>
          <w:szCs w:val="24"/>
        </w:rPr>
        <w:t xml:space="preserve"> </w:t>
      </w:r>
      <w:r w:rsidRPr="009D69EF">
        <w:rPr>
          <w:rFonts w:ascii="Times New Roman" w:hAnsi="Times New Roman" w:cs="Times New Roman"/>
          <w:color w:val="000000" w:themeColor="text1"/>
          <w:sz w:val="24"/>
          <w:szCs w:val="24"/>
        </w:rPr>
        <w:t>се представлява</w:t>
      </w:r>
      <w:r w:rsidR="00737E86">
        <w:rPr>
          <w:rFonts w:ascii="Times New Roman" w:hAnsi="Times New Roman" w:cs="Times New Roman"/>
          <w:color w:val="000000" w:themeColor="text1"/>
          <w:sz w:val="24"/>
          <w:szCs w:val="24"/>
        </w:rPr>
        <w:t xml:space="preserve"> от адв. Н. М</w:t>
      </w:r>
      <w:r>
        <w:rPr>
          <w:rFonts w:ascii="Times New Roman" w:hAnsi="Times New Roman" w:cs="Times New Roman"/>
          <w:color w:val="000000" w:themeColor="text1"/>
          <w:sz w:val="24"/>
          <w:szCs w:val="24"/>
        </w:rPr>
        <w:t>.</w:t>
      </w:r>
    </w:p>
    <w:p w:rsidR="008117A3" w:rsidRPr="0051456F" w:rsidRDefault="008117A3" w:rsidP="00633EAE">
      <w:pPr>
        <w:spacing w:after="0" w:line="264" w:lineRule="auto"/>
        <w:jc w:val="both"/>
        <w:rPr>
          <w:rFonts w:ascii="Times New Roman" w:hAnsi="Times New Roman" w:cs="Times New Roman"/>
          <w:color w:val="000000" w:themeColor="text1"/>
          <w:sz w:val="16"/>
          <w:szCs w:val="24"/>
        </w:rPr>
      </w:pPr>
    </w:p>
    <w:p w:rsidR="00BF12DB" w:rsidRPr="007A5615" w:rsidRDefault="00BF12DB" w:rsidP="00633EAE">
      <w:pPr>
        <w:spacing w:after="0" w:line="264" w:lineRule="auto"/>
        <w:ind w:firstLine="708"/>
        <w:jc w:val="both"/>
        <w:rPr>
          <w:rFonts w:ascii="Times New Roman" w:hAnsi="Times New Roman" w:cs="Times New Roman"/>
          <w:sz w:val="24"/>
          <w:szCs w:val="24"/>
        </w:rPr>
      </w:pPr>
      <w:r w:rsidRPr="00FA3947">
        <w:rPr>
          <w:rFonts w:ascii="Times New Roman" w:hAnsi="Times New Roman" w:cs="Times New Roman"/>
          <w:sz w:val="24"/>
          <w:szCs w:val="24"/>
        </w:rPr>
        <w:t xml:space="preserve">По даване ход на преписката. </w:t>
      </w:r>
    </w:p>
    <w:p w:rsidR="00BF12DB" w:rsidRPr="000F40F2"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Ненкова о</w:t>
      </w:r>
      <w:r w:rsidRPr="000F40F2">
        <w:rPr>
          <w:rFonts w:ascii="Times New Roman" w:hAnsi="Times New Roman" w:cs="Times New Roman"/>
          <w:sz w:val="24"/>
          <w:szCs w:val="24"/>
        </w:rPr>
        <w:t>тправи запитване до всички присъстващи лица:</w:t>
      </w:r>
    </w:p>
    <w:p w:rsidR="00BF12DB" w:rsidRPr="000F40F2" w:rsidRDefault="00BF12DB" w:rsidP="00633EAE">
      <w:pPr>
        <w:spacing w:after="0" w:line="264" w:lineRule="auto"/>
        <w:jc w:val="both"/>
        <w:rPr>
          <w:rFonts w:ascii="Times New Roman" w:hAnsi="Times New Roman" w:cs="Times New Roman"/>
          <w:sz w:val="24"/>
          <w:szCs w:val="24"/>
        </w:rPr>
      </w:pPr>
      <w:r w:rsidRPr="000F40F2">
        <w:rPr>
          <w:rFonts w:ascii="Times New Roman" w:hAnsi="Times New Roman" w:cs="Times New Roman"/>
          <w:sz w:val="24"/>
          <w:szCs w:val="24"/>
        </w:rPr>
        <w:t xml:space="preserve">- дали имат искане за отвод на някой от членовете на </w:t>
      </w:r>
      <w:r>
        <w:rPr>
          <w:rFonts w:ascii="Times New Roman" w:hAnsi="Times New Roman" w:cs="Times New Roman"/>
          <w:sz w:val="24"/>
          <w:szCs w:val="24"/>
        </w:rPr>
        <w:t>к</w:t>
      </w:r>
      <w:r w:rsidRPr="000F40F2">
        <w:rPr>
          <w:rFonts w:ascii="Times New Roman" w:hAnsi="Times New Roman" w:cs="Times New Roman"/>
          <w:sz w:val="24"/>
          <w:szCs w:val="24"/>
        </w:rPr>
        <w:t>омисията</w:t>
      </w:r>
      <w:r>
        <w:rPr>
          <w:rFonts w:ascii="Times New Roman" w:hAnsi="Times New Roman" w:cs="Times New Roman"/>
          <w:sz w:val="24"/>
          <w:szCs w:val="24"/>
        </w:rPr>
        <w:t>.</w:t>
      </w:r>
    </w:p>
    <w:p w:rsidR="00BF12DB" w:rsidRPr="00536A74" w:rsidRDefault="00BF12DB" w:rsidP="00633EAE">
      <w:pPr>
        <w:spacing w:after="0" w:line="264" w:lineRule="auto"/>
        <w:jc w:val="both"/>
        <w:rPr>
          <w:rFonts w:ascii="Times New Roman" w:hAnsi="Times New Roman" w:cs="Times New Roman"/>
          <w:sz w:val="24"/>
          <w:szCs w:val="24"/>
          <w:lang w:val="ru-RU"/>
        </w:rPr>
      </w:pPr>
      <w:r w:rsidRPr="000F40F2">
        <w:rPr>
          <w:rFonts w:ascii="Times New Roman" w:hAnsi="Times New Roman" w:cs="Times New Roman"/>
          <w:sz w:val="24"/>
          <w:szCs w:val="24"/>
        </w:rPr>
        <w:t>- дали да се даде ход на преписката</w:t>
      </w:r>
      <w:r>
        <w:rPr>
          <w:rFonts w:ascii="Times New Roman" w:hAnsi="Times New Roman" w:cs="Times New Roman"/>
          <w:sz w:val="24"/>
          <w:szCs w:val="24"/>
        </w:rPr>
        <w:t xml:space="preserve">. </w:t>
      </w:r>
    </w:p>
    <w:p w:rsidR="00F303DA" w:rsidRPr="0051456F" w:rsidRDefault="00F303DA" w:rsidP="00633EAE">
      <w:pPr>
        <w:spacing w:after="0" w:line="264" w:lineRule="auto"/>
        <w:jc w:val="both"/>
        <w:rPr>
          <w:rFonts w:ascii="Times New Roman" w:hAnsi="Times New Roman" w:cs="Times New Roman"/>
          <w:sz w:val="20"/>
          <w:szCs w:val="24"/>
        </w:rPr>
      </w:pPr>
    </w:p>
    <w:p w:rsidR="00BF12DB"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Страните поотделно: </w:t>
      </w:r>
    </w:p>
    <w:p w:rsidR="00BF12DB" w:rsidRDefault="00BF12DB" w:rsidP="00633EAE">
      <w:pPr>
        <w:spacing w:after="0" w:line="264" w:lineRule="auto"/>
        <w:ind w:firstLine="708"/>
        <w:jc w:val="both"/>
        <w:rPr>
          <w:rFonts w:ascii="Times New Roman" w:hAnsi="Times New Roman" w:cs="Times New Roman"/>
          <w:sz w:val="24"/>
          <w:szCs w:val="24"/>
        </w:rPr>
      </w:pPr>
      <w:r w:rsidRPr="000F40F2">
        <w:rPr>
          <w:rFonts w:ascii="Times New Roman" w:hAnsi="Times New Roman" w:cs="Times New Roman"/>
          <w:sz w:val="24"/>
          <w:szCs w:val="24"/>
        </w:rPr>
        <w:t>- Нямам искания за отвод на някой от членовете на комисията. Да се даде ход на преписката.</w:t>
      </w:r>
    </w:p>
    <w:p w:rsidR="00BF12DB" w:rsidRPr="0051456F" w:rsidRDefault="00BF12DB" w:rsidP="00633EAE">
      <w:pPr>
        <w:spacing w:after="0" w:line="264" w:lineRule="auto"/>
        <w:ind w:firstLine="708"/>
        <w:jc w:val="both"/>
        <w:rPr>
          <w:rFonts w:ascii="Times New Roman" w:hAnsi="Times New Roman" w:cs="Times New Roman"/>
          <w:sz w:val="18"/>
          <w:szCs w:val="24"/>
        </w:rPr>
      </w:pPr>
    </w:p>
    <w:p w:rsidR="00BF12DB"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Ненкова</w:t>
      </w:r>
      <w:r w:rsidRPr="00E32E6F">
        <w:rPr>
          <w:rFonts w:ascii="Times New Roman" w:hAnsi="Times New Roman" w:cs="Times New Roman"/>
          <w:sz w:val="24"/>
          <w:szCs w:val="24"/>
        </w:rPr>
        <w:t xml:space="preserve">: </w:t>
      </w:r>
    </w:p>
    <w:p w:rsidR="00BF12DB" w:rsidRPr="001B0B26" w:rsidRDefault="00BF12DB" w:rsidP="00633EAE">
      <w:pPr>
        <w:spacing w:after="0" w:line="264" w:lineRule="auto"/>
        <w:ind w:firstLine="708"/>
        <w:jc w:val="both"/>
        <w:rPr>
          <w:rFonts w:ascii="Times New Roman" w:hAnsi="Times New Roman" w:cs="Times New Roman"/>
          <w:sz w:val="24"/>
          <w:szCs w:val="24"/>
        </w:rPr>
      </w:pPr>
      <w:r w:rsidRPr="00E32E6F">
        <w:rPr>
          <w:rFonts w:ascii="Times New Roman" w:hAnsi="Times New Roman" w:cs="Times New Roman"/>
          <w:sz w:val="24"/>
          <w:szCs w:val="24"/>
        </w:rPr>
        <w:t xml:space="preserve">- </w:t>
      </w:r>
      <w:r w:rsidRPr="000F40F2">
        <w:rPr>
          <w:rFonts w:ascii="Times New Roman" w:hAnsi="Times New Roman" w:cs="Times New Roman"/>
          <w:sz w:val="24"/>
          <w:szCs w:val="24"/>
        </w:rPr>
        <w:t>Комисията счита</w:t>
      </w:r>
      <w:r>
        <w:rPr>
          <w:rFonts w:ascii="Times New Roman" w:hAnsi="Times New Roman" w:cs="Times New Roman"/>
          <w:sz w:val="24"/>
          <w:szCs w:val="24"/>
        </w:rPr>
        <w:t>, че предварителните въпроси по редовността на процедурата са изяснени, поради което комисията</w:t>
      </w:r>
    </w:p>
    <w:p w:rsidR="00BF12DB" w:rsidRDefault="00BF12DB" w:rsidP="00633EAE">
      <w:pPr>
        <w:spacing w:after="0" w:line="264" w:lineRule="auto"/>
        <w:ind w:firstLine="708"/>
        <w:jc w:val="center"/>
        <w:rPr>
          <w:rFonts w:ascii="Times New Roman" w:hAnsi="Times New Roman" w:cs="Times New Roman"/>
          <w:b/>
          <w:sz w:val="24"/>
          <w:szCs w:val="24"/>
        </w:rPr>
      </w:pPr>
      <w:r w:rsidRPr="000F40F2">
        <w:rPr>
          <w:rFonts w:ascii="Times New Roman" w:hAnsi="Times New Roman" w:cs="Times New Roman"/>
          <w:b/>
          <w:sz w:val="24"/>
          <w:szCs w:val="24"/>
        </w:rPr>
        <w:t>Определи:</w:t>
      </w:r>
    </w:p>
    <w:p w:rsidR="00B96D81" w:rsidRDefault="00BF12DB" w:rsidP="00633EAE">
      <w:pPr>
        <w:spacing w:after="0" w:line="264" w:lineRule="auto"/>
        <w:ind w:firstLine="708"/>
        <w:jc w:val="both"/>
        <w:rPr>
          <w:rFonts w:ascii="Times New Roman" w:hAnsi="Times New Roman" w:cs="Times New Roman"/>
          <w:sz w:val="24"/>
          <w:szCs w:val="24"/>
        </w:rPr>
      </w:pPr>
      <w:r w:rsidRPr="000F40F2">
        <w:rPr>
          <w:rFonts w:ascii="Times New Roman" w:hAnsi="Times New Roman" w:cs="Times New Roman"/>
          <w:sz w:val="24"/>
          <w:szCs w:val="24"/>
        </w:rPr>
        <w:t>Дава ход на преписката.</w:t>
      </w:r>
    </w:p>
    <w:p w:rsidR="006609E1" w:rsidRDefault="006609E1" w:rsidP="00633EAE">
      <w:pPr>
        <w:spacing w:after="0" w:line="264" w:lineRule="auto"/>
        <w:ind w:firstLine="708"/>
        <w:jc w:val="both"/>
        <w:rPr>
          <w:rFonts w:ascii="Times New Roman" w:hAnsi="Times New Roman" w:cs="Times New Roman"/>
          <w:sz w:val="24"/>
          <w:szCs w:val="24"/>
        </w:rPr>
      </w:pPr>
    </w:p>
    <w:p w:rsidR="003372B8" w:rsidRDefault="00DB2278"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Адв. </w:t>
      </w:r>
      <w:r w:rsidR="00737E86">
        <w:rPr>
          <w:rFonts w:ascii="Times New Roman" w:hAnsi="Times New Roman" w:cs="Times New Roman"/>
          <w:sz w:val="24"/>
          <w:szCs w:val="24"/>
        </w:rPr>
        <w:t>С. С</w:t>
      </w:r>
      <w:r w:rsidR="003372B8">
        <w:rPr>
          <w:rFonts w:ascii="Times New Roman" w:hAnsi="Times New Roman" w:cs="Times New Roman"/>
          <w:sz w:val="24"/>
          <w:szCs w:val="24"/>
        </w:rPr>
        <w:t>.:</w:t>
      </w:r>
    </w:p>
    <w:p w:rsidR="003372B8" w:rsidRDefault="003372B8" w:rsidP="00536A74">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Поддържам жалбата</w:t>
      </w:r>
      <w:r w:rsidR="00536A74">
        <w:rPr>
          <w:rFonts w:ascii="Times New Roman" w:hAnsi="Times New Roman" w:cs="Times New Roman"/>
          <w:sz w:val="24"/>
          <w:szCs w:val="24"/>
        </w:rPr>
        <w:t xml:space="preserve"> и направените </w:t>
      </w:r>
      <w:r>
        <w:rPr>
          <w:rFonts w:ascii="Times New Roman" w:hAnsi="Times New Roman" w:cs="Times New Roman"/>
          <w:sz w:val="24"/>
          <w:szCs w:val="24"/>
        </w:rPr>
        <w:t>искания</w:t>
      </w:r>
      <w:r w:rsidR="00536A74">
        <w:rPr>
          <w:rFonts w:ascii="Times New Roman" w:hAnsi="Times New Roman" w:cs="Times New Roman"/>
          <w:sz w:val="24"/>
          <w:szCs w:val="24"/>
        </w:rPr>
        <w:t xml:space="preserve"> с нея</w:t>
      </w:r>
      <w:r>
        <w:rPr>
          <w:rFonts w:ascii="Times New Roman" w:hAnsi="Times New Roman" w:cs="Times New Roman"/>
          <w:sz w:val="24"/>
          <w:szCs w:val="24"/>
        </w:rPr>
        <w:t xml:space="preserve">. </w:t>
      </w:r>
    </w:p>
    <w:p w:rsidR="00B6248A" w:rsidRDefault="00B6248A" w:rsidP="00633EAE">
      <w:pPr>
        <w:spacing w:after="0" w:line="264" w:lineRule="auto"/>
        <w:ind w:firstLine="708"/>
        <w:jc w:val="both"/>
        <w:rPr>
          <w:rFonts w:ascii="Times New Roman" w:hAnsi="Times New Roman" w:cs="Times New Roman"/>
          <w:sz w:val="24"/>
          <w:szCs w:val="24"/>
        </w:rPr>
      </w:pPr>
    </w:p>
    <w:p w:rsidR="00BF12DB" w:rsidRDefault="00737E86"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Адв. Н. М</w:t>
      </w:r>
      <w:r w:rsidR="009B7334">
        <w:rPr>
          <w:rFonts w:ascii="Times New Roman" w:hAnsi="Times New Roman" w:cs="Times New Roman"/>
          <w:sz w:val="24"/>
          <w:szCs w:val="24"/>
        </w:rPr>
        <w:t>.:</w:t>
      </w:r>
    </w:p>
    <w:p w:rsidR="00536A74" w:rsidRDefault="00BF12DB" w:rsidP="00633EAE">
      <w:pPr>
        <w:spacing w:after="0" w:line="264" w:lineRule="auto"/>
        <w:ind w:firstLine="709"/>
        <w:jc w:val="both"/>
        <w:rPr>
          <w:rFonts w:ascii="Times New Roman" w:hAnsi="Times New Roman" w:cs="Times New Roman"/>
          <w:sz w:val="24"/>
          <w:szCs w:val="24"/>
        </w:rPr>
      </w:pPr>
      <w:r>
        <w:rPr>
          <w:rFonts w:ascii="Times New Roman" w:hAnsi="Times New Roman" w:cs="Times New Roman"/>
          <w:sz w:val="24"/>
          <w:szCs w:val="24"/>
        </w:rPr>
        <w:t>- Оспорвам жалбата</w:t>
      </w:r>
      <w:r w:rsidR="00536A74">
        <w:rPr>
          <w:rFonts w:ascii="Times New Roman" w:hAnsi="Times New Roman" w:cs="Times New Roman"/>
          <w:sz w:val="24"/>
          <w:szCs w:val="24"/>
        </w:rPr>
        <w:t xml:space="preserve">, </w:t>
      </w:r>
      <w:r w:rsidR="00536A74" w:rsidRPr="00536A74">
        <w:rPr>
          <w:rFonts w:ascii="Times New Roman" w:hAnsi="Times New Roman" w:cs="Times New Roman"/>
          <w:sz w:val="24"/>
          <w:szCs w:val="24"/>
        </w:rPr>
        <w:t>представили сме становище</w:t>
      </w:r>
      <w:r w:rsidR="00536A74">
        <w:rPr>
          <w:rFonts w:ascii="Times New Roman" w:hAnsi="Times New Roman" w:cs="Times New Roman"/>
          <w:sz w:val="24"/>
          <w:szCs w:val="24"/>
        </w:rPr>
        <w:t>,</w:t>
      </w:r>
      <w:r w:rsidR="00536A74" w:rsidRPr="00536A74">
        <w:rPr>
          <w:rFonts w:ascii="Times New Roman" w:hAnsi="Times New Roman" w:cs="Times New Roman"/>
          <w:sz w:val="24"/>
          <w:szCs w:val="24"/>
        </w:rPr>
        <w:t xml:space="preserve"> което поддържам</w:t>
      </w:r>
      <w:r w:rsidR="00536A74">
        <w:rPr>
          <w:rFonts w:ascii="Times New Roman" w:hAnsi="Times New Roman" w:cs="Times New Roman"/>
          <w:sz w:val="24"/>
          <w:szCs w:val="24"/>
        </w:rPr>
        <w:t>е.</w:t>
      </w:r>
    </w:p>
    <w:p w:rsidR="00857253" w:rsidRDefault="00857253" w:rsidP="00633EAE">
      <w:pPr>
        <w:spacing w:after="0" w:line="264" w:lineRule="auto"/>
        <w:ind w:firstLine="708"/>
        <w:jc w:val="both"/>
        <w:rPr>
          <w:rFonts w:ascii="Times New Roman" w:hAnsi="Times New Roman" w:cs="Times New Roman"/>
          <w:sz w:val="24"/>
          <w:szCs w:val="24"/>
        </w:rPr>
      </w:pPr>
    </w:p>
    <w:p w:rsidR="00BF12DB"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Председателят на КЗК Юлия Ненкова: </w:t>
      </w:r>
    </w:p>
    <w:p w:rsidR="00BF12DB"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Комисията счита, че обстоятелствата по предявената жалба са изяснени, поради което</w:t>
      </w:r>
    </w:p>
    <w:p w:rsidR="00BF12DB" w:rsidRDefault="00BF12DB" w:rsidP="00633EAE">
      <w:pPr>
        <w:spacing w:after="0" w:line="264" w:lineRule="auto"/>
        <w:ind w:firstLine="708"/>
        <w:jc w:val="center"/>
        <w:rPr>
          <w:rFonts w:ascii="Times New Roman" w:hAnsi="Times New Roman" w:cs="Times New Roman"/>
          <w:b/>
          <w:sz w:val="24"/>
          <w:szCs w:val="24"/>
        </w:rPr>
      </w:pPr>
      <w:r>
        <w:rPr>
          <w:rFonts w:ascii="Times New Roman" w:hAnsi="Times New Roman" w:cs="Times New Roman"/>
          <w:b/>
          <w:sz w:val="24"/>
          <w:szCs w:val="24"/>
        </w:rPr>
        <w:t>Определи:</w:t>
      </w:r>
    </w:p>
    <w:p w:rsidR="00BF12DB"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Дава ход по същество.</w:t>
      </w:r>
    </w:p>
    <w:p w:rsidR="00BF12DB" w:rsidRDefault="00BF12DB" w:rsidP="00633EAE">
      <w:pPr>
        <w:spacing w:after="0" w:line="264" w:lineRule="auto"/>
        <w:ind w:firstLine="708"/>
        <w:jc w:val="both"/>
        <w:rPr>
          <w:rFonts w:ascii="Times New Roman" w:hAnsi="Times New Roman" w:cs="Times New Roman"/>
          <w:sz w:val="24"/>
          <w:szCs w:val="24"/>
        </w:rPr>
      </w:pPr>
    </w:p>
    <w:p w:rsidR="003372B8" w:rsidRDefault="00DB2278"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Адв. </w:t>
      </w:r>
      <w:r w:rsidR="00737E86">
        <w:rPr>
          <w:rFonts w:ascii="Times New Roman" w:hAnsi="Times New Roman" w:cs="Times New Roman"/>
          <w:sz w:val="24"/>
          <w:szCs w:val="24"/>
        </w:rPr>
        <w:t>С. С</w:t>
      </w:r>
      <w:r>
        <w:rPr>
          <w:rFonts w:ascii="Times New Roman" w:hAnsi="Times New Roman" w:cs="Times New Roman"/>
          <w:sz w:val="24"/>
          <w:szCs w:val="24"/>
        </w:rPr>
        <w:t>.:</w:t>
      </w:r>
    </w:p>
    <w:p w:rsidR="00B26E66" w:rsidRPr="00B26E66" w:rsidRDefault="003372B8" w:rsidP="00B26E66">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Уважаема госпожо председател, уважаеми членове на комисията, </w:t>
      </w:r>
      <w:r w:rsidR="00B26E66" w:rsidRPr="00B26E66">
        <w:rPr>
          <w:rFonts w:ascii="Times New Roman" w:hAnsi="Times New Roman" w:cs="Times New Roman"/>
          <w:sz w:val="24"/>
          <w:szCs w:val="24"/>
        </w:rPr>
        <w:t>моля да уважите подадената от нас жалба и постановите решение, с ко</w:t>
      </w:r>
      <w:r w:rsidR="003C4875">
        <w:rPr>
          <w:rFonts w:ascii="Times New Roman" w:hAnsi="Times New Roman" w:cs="Times New Roman"/>
          <w:sz w:val="24"/>
          <w:szCs w:val="24"/>
        </w:rPr>
        <w:t>е</w:t>
      </w:r>
      <w:r w:rsidR="00B26E66" w:rsidRPr="00B26E66">
        <w:rPr>
          <w:rFonts w:ascii="Times New Roman" w:hAnsi="Times New Roman" w:cs="Times New Roman"/>
          <w:sz w:val="24"/>
          <w:szCs w:val="24"/>
        </w:rPr>
        <w:t xml:space="preserve">то да отмените решението на възложителя „В и К“, Пловдив, за класиране </w:t>
      </w:r>
      <w:r w:rsidR="003C4875">
        <w:rPr>
          <w:rFonts w:ascii="Times New Roman" w:hAnsi="Times New Roman" w:cs="Times New Roman"/>
          <w:sz w:val="24"/>
          <w:szCs w:val="24"/>
        </w:rPr>
        <w:t xml:space="preserve">на </w:t>
      </w:r>
      <w:r w:rsidR="00B26E66" w:rsidRPr="00B26E66">
        <w:rPr>
          <w:rFonts w:ascii="Times New Roman" w:hAnsi="Times New Roman" w:cs="Times New Roman"/>
          <w:sz w:val="24"/>
          <w:szCs w:val="24"/>
        </w:rPr>
        <w:t xml:space="preserve">участниците в обществена поръчка с предмет: „Доставка на разтвор на железен </w:t>
      </w:r>
      <w:proofErr w:type="spellStart"/>
      <w:r w:rsidR="00B26E66" w:rsidRPr="00B26E66">
        <w:rPr>
          <w:rFonts w:ascii="Times New Roman" w:hAnsi="Times New Roman" w:cs="Times New Roman"/>
          <w:sz w:val="24"/>
          <w:szCs w:val="24"/>
        </w:rPr>
        <w:t>трихлорид</w:t>
      </w:r>
      <w:proofErr w:type="spellEnd"/>
      <w:r w:rsidR="00B26E66" w:rsidRPr="00B26E66">
        <w:rPr>
          <w:rFonts w:ascii="Times New Roman" w:hAnsi="Times New Roman" w:cs="Times New Roman"/>
          <w:sz w:val="24"/>
          <w:szCs w:val="24"/>
        </w:rPr>
        <w:t xml:space="preserve"> (</w:t>
      </w:r>
      <w:proofErr w:type="spellStart"/>
      <w:r w:rsidR="00B26E66" w:rsidRPr="00B26E66">
        <w:rPr>
          <w:rFonts w:ascii="Times New Roman" w:hAnsi="Times New Roman" w:cs="Times New Roman"/>
          <w:sz w:val="24"/>
          <w:szCs w:val="24"/>
        </w:rPr>
        <w:t>ферихлорид</w:t>
      </w:r>
      <w:proofErr w:type="spellEnd"/>
      <w:r w:rsidR="00B26E66" w:rsidRPr="00B26E66">
        <w:rPr>
          <w:rFonts w:ascii="Times New Roman" w:hAnsi="Times New Roman" w:cs="Times New Roman"/>
          <w:sz w:val="24"/>
          <w:szCs w:val="24"/>
        </w:rPr>
        <w:t>) за нуждите на ПСОВ Пловдив“. Считаме също незаконосъобразно, необосновано, неправилно и постановено в нарушение на материалния закон, като също така с решението моля да върнете преписката за продължаване на нейната работа от последното законосъобразно решение или действие, при необходимост моля да дадете указания. Претендираме разноски, за което представям списък за извършено плащане.</w:t>
      </w:r>
    </w:p>
    <w:p w:rsidR="003372B8" w:rsidRDefault="003372B8" w:rsidP="00633EAE">
      <w:pPr>
        <w:spacing w:after="0" w:line="264" w:lineRule="auto"/>
        <w:ind w:firstLine="708"/>
        <w:jc w:val="both"/>
        <w:rPr>
          <w:rFonts w:ascii="Times New Roman" w:hAnsi="Times New Roman" w:cs="Times New Roman"/>
          <w:sz w:val="24"/>
          <w:szCs w:val="24"/>
        </w:rPr>
      </w:pPr>
    </w:p>
    <w:p w:rsidR="00BF12DB" w:rsidRDefault="00737E86"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Адв. Н. М</w:t>
      </w:r>
      <w:r w:rsidR="00DB2278">
        <w:rPr>
          <w:rFonts w:ascii="Times New Roman" w:hAnsi="Times New Roman" w:cs="Times New Roman"/>
          <w:sz w:val="24"/>
          <w:szCs w:val="24"/>
        </w:rPr>
        <w:t>.:</w:t>
      </w:r>
    </w:p>
    <w:p w:rsidR="00B26E66"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26E66" w:rsidRPr="00B26E66">
        <w:rPr>
          <w:rFonts w:ascii="Times New Roman" w:hAnsi="Times New Roman" w:cs="Times New Roman"/>
          <w:sz w:val="24"/>
          <w:szCs w:val="24"/>
        </w:rPr>
        <w:t>Уважаема комисия, моля да оставите жалбата без уважение и моля да направя въз</w:t>
      </w:r>
      <w:r w:rsidR="00B26E66">
        <w:rPr>
          <w:rFonts w:ascii="Times New Roman" w:hAnsi="Times New Roman" w:cs="Times New Roman"/>
          <w:sz w:val="24"/>
          <w:szCs w:val="24"/>
        </w:rPr>
        <w:t>ражение пре</w:t>
      </w:r>
      <w:r w:rsidR="00B26E66" w:rsidRPr="00B26E66">
        <w:rPr>
          <w:rFonts w:ascii="Times New Roman" w:hAnsi="Times New Roman" w:cs="Times New Roman"/>
          <w:sz w:val="24"/>
          <w:szCs w:val="24"/>
        </w:rPr>
        <w:t>к</w:t>
      </w:r>
      <w:r w:rsidR="00B26E66">
        <w:rPr>
          <w:rFonts w:ascii="Times New Roman" w:hAnsi="Times New Roman" w:cs="Times New Roman"/>
          <w:sz w:val="24"/>
          <w:szCs w:val="24"/>
        </w:rPr>
        <w:t>о</w:t>
      </w:r>
      <w:r w:rsidR="00B26E66" w:rsidRPr="00B26E66">
        <w:rPr>
          <w:rFonts w:ascii="Times New Roman" w:hAnsi="Times New Roman" w:cs="Times New Roman"/>
          <w:sz w:val="24"/>
          <w:szCs w:val="24"/>
        </w:rPr>
        <w:t>ме</w:t>
      </w:r>
      <w:r w:rsidR="00B26E66">
        <w:rPr>
          <w:rFonts w:ascii="Times New Roman" w:hAnsi="Times New Roman" w:cs="Times New Roman"/>
          <w:sz w:val="24"/>
          <w:szCs w:val="24"/>
        </w:rPr>
        <w:t>р</w:t>
      </w:r>
      <w:r w:rsidR="00B26E66" w:rsidRPr="00B26E66">
        <w:rPr>
          <w:rFonts w:ascii="Times New Roman" w:hAnsi="Times New Roman" w:cs="Times New Roman"/>
          <w:sz w:val="24"/>
          <w:szCs w:val="24"/>
        </w:rPr>
        <w:t>ност</w:t>
      </w:r>
      <w:r w:rsidR="00B26E66">
        <w:rPr>
          <w:rFonts w:ascii="Times New Roman" w:hAnsi="Times New Roman" w:cs="Times New Roman"/>
          <w:sz w:val="24"/>
          <w:szCs w:val="24"/>
        </w:rPr>
        <w:t>,</w:t>
      </w:r>
      <w:r w:rsidR="00B26E66" w:rsidRPr="00B26E66">
        <w:rPr>
          <w:rFonts w:ascii="Times New Roman" w:hAnsi="Times New Roman" w:cs="Times New Roman"/>
          <w:sz w:val="24"/>
          <w:szCs w:val="24"/>
        </w:rPr>
        <w:t xml:space="preserve"> мо</w:t>
      </w:r>
      <w:r w:rsidR="00B26E66">
        <w:rPr>
          <w:rFonts w:ascii="Times New Roman" w:hAnsi="Times New Roman" w:cs="Times New Roman"/>
          <w:sz w:val="24"/>
          <w:szCs w:val="24"/>
        </w:rPr>
        <w:t xml:space="preserve">ля да </w:t>
      </w:r>
      <w:r w:rsidR="00B26E66" w:rsidRPr="00B26E66">
        <w:rPr>
          <w:rFonts w:ascii="Times New Roman" w:hAnsi="Times New Roman" w:cs="Times New Roman"/>
          <w:sz w:val="24"/>
          <w:szCs w:val="24"/>
        </w:rPr>
        <w:t>пр</w:t>
      </w:r>
      <w:r w:rsidR="00B26E66">
        <w:rPr>
          <w:rFonts w:ascii="Times New Roman" w:hAnsi="Times New Roman" w:cs="Times New Roman"/>
          <w:sz w:val="24"/>
          <w:szCs w:val="24"/>
        </w:rPr>
        <w:t>и</w:t>
      </w:r>
      <w:r w:rsidR="00B26E66" w:rsidRPr="00B26E66">
        <w:rPr>
          <w:rFonts w:ascii="Times New Roman" w:hAnsi="Times New Roman" w:cs="Times New Roman"/>
          <w:sz w:val="24"/>
          <w:szCs w:val="24"/>
        </w:rPr>
        <w:t>с</w:t>
      </w:r>
      <w:r w:rsidR="00B26E66">
        <w:rPr>
          <w:rFonts w:ascii="Times New Roman" w:hAnsi="Times New Roman" w:cs="Times New Roman"/>
          <w:sz w:val="24"/>
          <w:szCs w:val="24"/>
        </w:rPr>
        <w:t>ъ</w:t>
      </w:r>
      <w:r w:rsidR="00B26E66" w:rsidRPr="00B26E66">
        <w:rPr>
          <w:rFonts w:ascii="Times New Roman" w:hAnsi="Times New Roman" w:cs="Times New Roman"/>
          <w:sz w:val="24"/>
          <w:szCs w:val="24"/>
        </w:rPr>
        <w:t>дит</w:t>
      </w:r>
      <w:r w:rsidR="00B26E66">
        <w:rPr>
          <w:rFonts w:ascii="Times New Roman" w:hAnsi="Times New Roman" w:cs="Times New Roman"/>
          <w:sz w:val="24"/>
          <w:szCs w:val="24"/>
        </w:rPr>
        <w:t>е</w:t>
      </w:r>
      <w:r w:rsidR="00B26E66" w:rsidRPr="00B26E66">
        <w:rPr>
          <w:rFonts w:ascii="Times New Roman" w:hAnsi="Times New Roman" w:cs="Times New Roman"/>
          <w:sz w:val="24"/>
          <w:szCs w:val="24"/>
        </w:rPr>
        <w:t xml:space="preserve"> на довереното ми дружество направените разноски</w:t>
      </w:r>
      <w:r w:rsidR="00B26E66">
        <w:rPr>
          <w:rFonts w:ascii="Times New Roman" w:hAnsi="Times New Roman" w:cs="Times New Roman"/>
          <w:sz w:val="24"/>
          <w:szCs w:val="24"/>
        </w:rPr>
        <w:t>,</w:t>
      </w:r>
      <w:r w:rsidR="00B26E66" w:rsidRPr="00B26E66">
        <w:rPr>
          <w:rFonts w:ascii="Times New Roman" w:hAnsi="Times New Roman" w:cs="Times New Roman"/>
          <w:sz w:val="24"/>
          <w:szCs w:val="24"/>
        </w:rPr>
        <w:t xml:space="preserve"> само че списъкът не знам </w:t>
      </w:r>
      <w:r w:rsidR="003C4875">
        <w:rPr>
          <w:rFonts w:ascii="Times New Roman" w:hAnsi="Times New Roman" w:cs="Times New Roman"/>
          <w:sz w:val="24"/>
          <w:szCs w:val="24"/>
        </w:rPr>
        <w:t xml:space="preserve">по </w:t>
      </w:r>
      <w:r w:rsidR="00B26E66" w:rsidRPr="00B26E66">
        <w:rPr>
          <w:rFonts w:ascii="Times New Roman" w:hAnsi="Times New Roman" w:cs="Times New Roman"/>
          <w:sz w:val="24"/>
          <w:szCs w:val="24"/>
        </w:rPr>
        <w:t>каква причина ми е изчезнал</w:t>
      </w:r>
      <w:r w:rsidR="00B26E66">
        <w:rPr>
          <w:rFonts w:ascii="Times New Roman" w:hAnsi="Times New Roman" w:cs="Times New Roman"/>
          <w:sz w:val="24"/>
          <w:szCs w:val="24"/>
        </w:rPr>
        <w:t xml:space="preserve"> от папката</w:t>
      </w:r>
      <w:r w:rsidR="00B26E66" w:rsidRPr="00B26E66">
        <w:rPr>
          <w:rFonts w:ascii="Times New Roman" w:hAnsi="Times New Roman" w:cs="Times New Roman"/>
          <w:sz w:val="24"/>
          <w:szCs w:val="24"/>
        </w:rPr>
        <w:t>. Списъка сега ще го представя.</w:t>
      </w:r>
    </w:p>
    <w:p w:rsidR="009F2D7C"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p>
    <w:p w:rsidR="00B6248A" w:rsidRDefault="00B6248A"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Адв. С. С.:</w:t>
      </w:r>
    </w:p>
    <w:p w:rsidR="00B6248A" w:rsidRDefault="00B6248A"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B6248A">
        <w:rPr>
          <w:rFonts w:ascii="Times New Roman" w:hAnsi="Times New Roman" w:cs="Times New Roman"/>
          <w:sz w:val="24"/>
          <w:szCs w:val="24"/>
        </w:rPr>
        <w:t>Ако ми позволите само едно възражение да направя</w:t>
      </w:r>
      <w:r>
        <w:rPr>
          <w:rFonts w:ascii="Times New Roman" w:hAnsi="Times New Roman" w:cs="Times New Roman"/>
          <w:sz w:val="24"/>
          <w:szCs w:val="24"/>
        </w:rPr>
        <w:t>,</w:t>
      </w:r>
      <w:r w:rsidRPr="00B6248A">
        <w:rPr>
          <w:rFonts w:ascii="Times New Roman" w:hAnsi="Times New Roman" w:cs="Times New Roman"/>
          <w:sz w:val="24"/>
          <w:szCs w:val="24"/>
        </w:rPr>
        <w:t xml:space="preserve"> тук на ко</w:t>
      </w:r>
      <w:r>
        <w:rPr>
          <w:rFonts w:ascii="Times New Roman" w:hAnsi="Times New Roman" w:cs="Times New Roman"/>
          <w:sz w:val="24"/>
          <w:szCs w:val="24"/>
        </w:rPr>
        <w:t>легата</w:t>
      </w:r>
      <w:r w:rsidRPr="00B6248A">
        <w:rPr>
          <w:rFonts w:ascii="Times New Roman" w:hAnsi="Times New Roman" w:cs="Times New Roman"/>
          <w:sz w:val="24"/>
          <w:szCs w:val="24"/>
        </w:rPr>
        <w:t xml:space="preserve"> няма да му се присъждат разноски независимо от това какво ще бъде решението</w:t>
      </w:r>
      <w:r>
        <w:rPr>
          <w:rFonts w:ascii="Times New Roman" w:hAnsi="Times New Roman" w:cs="Times New Roman"/>
          <w:sz w:val="24"/>
          <w:szCs w:val="24"/>
        </w:rPr>
        <w:t>,</w:t>
      </w:r>
      <w:r w:rsidRPr="00B6248A">
        <w:rPr>
          <w:rFonts w:ascii="Times New Roman" w:hAnsi="Times New Roman" w:cs="Times New Roman"/>
          <w:sz w:val="24"/>
          <w:szCs w:val="24"/>
        </w:rPr>
        <w:t xml:space="preserve"> мисля</w:t>
      </w:r>
      <w:r>
        <w:rPr>
          <w:rFonts w:ascii="Times New Roman" w:hAnsi="Times New Roman" w:cs="Times New Roman"/>
          <w:sz w:val="24"/>
          <w:szCs w:val="24"/>
        </w:rPr>
        <w:t>,</w:t>
      </w:r>
      <w:r w:rsidRPr="00B6248A">
        <w:rPr>
          <w:rFonts w:ascii="Times New Roman" w:hAnsi="Times New Roman" w:cs="Times New Roman"/>
          <w:sz w:val="24"/>
          <w:szCs w:val="24"/>
        </w:rPr>
        <w:t xml:space="preserve"> че искането за прекомерно</w:t>
      </w:r>
      <w:r>
        <w:rPr>
          <w:rFonts w:ascii="Times New Roman" w:hAnsi="Times New Roman" w:cs="Times New Roman"/>
          <w:sz w:val="24"/>
          <w:szCs w:val="24"/>
        </w:rPr>
        <w:t xml:space="preserve">ст </w:t>
      </w:r>
      <w:r w:rsidRPr="00B6248A">
        <w:rPr>
          <w:rFonts w:ascii="Times New Roman" w:hAnsi="Times New Roman" w:cs="Times New Roman"/>
          <w:sz w:val="24"/>
          <w:szCs w:val="24"/>
        </w:rPr>
        <w:t>е неоснователно</w:t>
      </w:r>
      <w:r>
        <w:rPr>
          <w:rFonts w:ascii="Times New Roman" w:hAnsi="Times New Roman" w:cs="Times New Roman"/>
          <w:sz w:val="24"/>
          <w:szCs w:val="24"/>
        </w:rPr>
        <w:t>,</w:t>
      </w:r>
      <w:r w:rsidRPr="00B6248A">
        <w:rPr>
          <w:rFonts w:ascii="Times New Roman" w:hAnsi="Times New Roman" w:cs="Times New Roman"/>
          <w:sz w:val="24"/>
          <w:szCs w:val="24"/>
        </w:rPr>
        <w:t xml:space="preserve"> такова би могъл да направя от</w:t>
      </w:r>
      <w:r>
        <w:rPr>
          <w:rFonts w:ascii="Times New Roman" w:hAnsi="Times New Roman" w:cs="Times New Roman"/>
          <w:sz w:val="24"/>
          <w:szCs w:val="24"/>
        </w:rPr>
        <w:t>в</w:t>
      </w:r>
      <w:r w:rsidRPr="00B6248A">
        <w:rPr>
          <w:rFonts w:ascii="Times New Roman" w:hAnsi="Times New Roman" w:cs="Times New Roman"/>
          <w:sz w:val="24"/>
          <w:szCs w:val="24"/>
        </w:rPr>
        <w:t>ет</w:t>
      </w:r>
      <w:r>
        <w:rPr>
          <w:rFonts w:ascii="Times New Roman" w:hAnsi="Times New Roman" w:cs="Times New Roman"/>
          <w:sz w:val="24"/>
          <w:szCs w:val="24"/>
        </w:rPr>
        <w:t>ника „</w:t>
      </w:r>
      <w:r w:rsidRPr="00B6248A">
        <w:rPr>
          <w:rFonts w:ascii="Times New Roman" w:hAnsi="Times New Roman" w:cs="Times New Roman"/>
          <w:sz w:val="24"/>
          <w:szCs w:val="24"/>
        </w:rPr>
        <w:t>В</w:t>
      </w:r>
      <w:r>
        <w:rPr>
          <w:rFonts w:ascii="Times New Roman" w:hAnsi="Times New Roman" w:cs="Times New Roman"/>
          <w:sz w:val="24"/>
          <w:szCs w:val="24"/>
        </w:rPr>
        <w:t xml:space="preserve"> и </w:t>
      </w:r>
      <w:r w:rsidRPr="00B6248A">
        <w:rPr>
          <w:rFonts w:ascii="Times New Roman" w:hAnsi="Times New Roman" w:cs="Times New Roman"/>
          <w:sz w:val="24"/>
          <w:szCs w:val="24"/>
        </w:rPr>
        <w:t>К</w:t>
      </w:r>
      <w:r>
        <w:rPr>
          <w:rFonts w:ascii="Times New Roman" w:hAnsi="Times New Roman" w:cs="Times New Roman"/>
          <w:sz w:val="24"/>
          <w:szCs w:val="24"/>
        </w:rPr>
        <w:t>“,</w:t>
      </w:r>
      <w:r w:rsidRPr="00B6248A">
        <w:rPr>
          <w:rFonts w:ascii="Times New Roman" w:hAnsi="Times New Roman" w:cs="Times New Roman"/>
          <w:sz w:val="24"/>
          <w:szCs w:val="24"/>
        </w:rPr>
        <w:t xml:space="preserve"> Пловдив</w:t>
      </w:r>
      <w:r>
        <w:rPr>
          <w:rFonts w:ascii="Times New Roman" w:hAnsi="Times New Roman" w:cs="Times New Roman"/>
          <w:sz w:val="24"/>
          <w:szCs w:val="24"/>
        </w:rPr>
        <w:t>,</w:t>
      </w:r>
      <w:r w:rsidRPr="00B6248A">
        <w:rPr>
          <w:rFonts w:ascii="Times New Roman" w:hAnsi="Times New Roman" w:cs="Times New Roman"/>
          <w:sz w:val="24"/>
          <w:szCs w:val="24"/>
        </w:rPr>
        <w:t xml:space="preserve"> тъй като ако</w:t>
      </w:r>
      <w:r>
        <w:rPr>
          <w:rFonts w:ascii="Times New Roman" w:hAnsi="Times New Roman" w:cs="Times New Roman"/>
          <w:sz w:val="24"/>
          <w:szCs w:val="24"/>
        </w:rPr>
        <w:t xml:space="preserve"> </w:t>
      </w:r>
      <w:r w:rsidRPr="00B6248A">
        <w:rPr>
          <w:rFonts w:ascii="Times New Roman" w:hAnsi="Times New Roman" w:cs="Times New Roman"/>
          <w:sz w:val="24"/>
          <w:szCs w:val="24"/>
        </w:rPr>
        <w:t>реше</w:t>
      </w:r>
      <w:r>
        <w:rPr>
          <w:rFonts w:ascii="Times New Roman" w:hAnsi="Times New Roman" w:cs="Times New Roman"/>
          <w:sz w:val="24"/>
          <w:szCs w:val="24"/>
        </w:rPr>
        <w:t>ние</w:t>
      </w:r>
      <w:r w:rsidRPr="00B6248A">
        <w:rPr>
          <w:rFonts w:ascii="Times New Roman" w:hAnsi="Times New Roman" w:cs="Times New Roman"/>
          <w:sz w:val="24"/>
          <w:szCs w:val="24"/>
        </w:rPr>
        <w:t>то е в наша полза</w:t>
      </w:r>
      <w:r>
        <w:rPr>
          <w:rFonts w:ascii="Times New Roman" w:hAnsi="Times New Roman" w:cs="Times New Roman"/>
          <w:sz w:val="24"/>
          <w:szCs w:val="24"/>
        </w:rPr>
        <w:t xml:space="preserve"> разноските </w:t>
      </w:r>
      <w:r w:rsidRPr="00B6248A">
        <w:rPr>
          <w:rFonts w:ascii="Times New Roman" w:hAnsi="Times New Roman" w:cs="Times New Roman"/>
          <w:sz w:val="24"/>
          <w:szCs w:val="24"/>
        </w:rPr>
        <w:t>ще бъдат възложени на тях</w:t>
      </w:r>
      <w:r>
        <w:rPr>
          <w:rFonts w:ascii="Times New Roman" w:hAnsi="Times New Roman" w:cs="Times New Roman"/>
          <w:sz w:val="24"/>
          <w:szCs w:val="24"/>
        </w:rPr>
        <w:t xml:space="preserve">, </w:t>
      </w:r>
      <w:r w:rsidRPr="00B6248A">
        <w:rPr>
          <w:rFonts w:ascii="Times New Roman" w:hAnsi="Times New Roman" w:cs="Times New Roman"/>
          <w:sz w:val="24"/>
          <w:szCs w:val="24"/>
        </w:rPr>
        <w:t>а не на заинтересованата страна.</w:t>
      </w:r>
    </w:p>
    <w:p w:rsidR="00B6248A" w:rsidRDefault="00B6248A" w:rsidP="00633EAE">
      <w:pPr>
        <w:spacing w:after="0" w:line="264" w:lineRule="auto"/>
        <w:ind w:firstLine="708"/>
        <w:jc w:val="both"/>
        <w:rPr>
          <w:rFonts w:ascii="Times New Roman" w:hAnsi="Times New Roman" w:cs="Times New Roman"/>
          <w:sz w:val="24"/>
          <w:szCs w:val="24"/>
        </w:rPr>
      </w:pPr>
    </w:p>
    <w:p w:rsidR="00BF12DB"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Председателят на КЗК Юлия Ненкова: </w:t>
      </w:r>
    </w:p>
    <w:p w:rsidR="00BF12DB"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Комисията счита преписката за изяснена от фактическа и правна страна, поради което</w:t>
      </w:r>
    </w:p>
    <w:p w:rsidR="00BF12DB" w:rsidRDefault="00BF12DB" w:rsidP="00633EAE">
      <w:pPr>
        <w:spacing w:after="0" w:line="264" w:lineRule="auto"/>
        <w:ind w:firstLine="708"/>
        <w:jc w:val="center"/>
        <w:rPr>
          <w:rFonts w:ascii="Times New Roman" w:hAnsi="Times New Roman" w:cs="Times New Roman"/>
          <w:b/>
          <w:sz w:val="24"/>
          <w:szCs w:val="24"/>
        </w:rPr>
      </w:pPr>
      <w:r>
        <w:rPr>
          <w:rFonts w:ascii="Times New Roman" w:hAnsi="Times New Roman" w:cs="Times New Roman"/>
          <w:b/>
          <w:sz w:val="24"/>
          <w:szCs w:val="24"/>
        </w:rPr>
        <w:t>Определи:</w:t>
      </w:r>
    </w:p>
    <w:p w:rsidR="00BF12DB" w:rsidRDefault="00BF12DB" w:rsidP="00633EAE">
      <w:pPr>
        <w:spacing w:after="0" w:line="264" w:lineRule="auto"/>
        <w:ind w:firstLine="708"/>
        <w:jc w:val="center"/>
        <w:rPr>
          <w:rFonts w:ascii="Times New Roman" w:hAnsi="Times New Roman" w:cs="Times New Roman"/>
          <w:sz w:val="24"/>
          <w:szCs w:val="24"/>
        </w:rPr>
      </w:pPr>
    </w:p>
    <w:p w:rsidR="00BF12DB"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Ще се произнесе с </w:t>
      </w:r>
      <w:r w:rsidR="0078282C">
        <w:rPr>
          <w:rFonts w:ascii="Times New Roman" w:hAnsi="Times New Roman" w:cs="Times New Roman"/>
          <w:sz w:val="24"/>
          <w:szCs w:val="24"/>
        </w:rPr>
        <w:t>решение</w:t>
      </w:r>
      <w:r>
        <w:rPr>
          <w:rFonts w:ascii="Times New Roman" w:hAnsi="Times New Roman" w:cs="Times New Roman"/>
          <w:sz w:val="24"/>
          <w:szCs w:val="24"/>
        </w:rPr>
        <w:t xml:space="preserve"> в законоустановения срок. </w:t>
      </w:r>
    </w:p>
    <w:p w:rsidR="00BF12DB" w:rsidRDefault="00BF12DB" w:rsidP="00633EAE">
      <w:pPr>
        <w:spacing w:after="0" w:line="264" w:lineRule="auto"/>
        <w:ind w:firstLine="708"/>
        <w:jc w:val="both"/>
        <w:rPr>
          <w:rFonts w:ascii="Times New Roman" w:hAnsi="Times New Roman" w:cs="Times New Roman"/>
          <w:sz w:val="24"/>
          <w:szCs w:val="24"/>
        </w:rPr>
      </w:pPr>
    </w:p>
    <w:p w:rsidR="00BF12DB" w:rsidRDefault="00BF12DB" w:rsidP="00633EAE">
      <w:pPr>
        <w:spacing w:after="0" w:line="264" w:lineRule="auto"/>
        <w:ind w:right="-567" w:firstLine="708"/>
        <w:jc w:val="both"/>
        <w:rPr>
          <w:rFonts w:ascii="Times New Roman" w:hAnsi="Times New Roman" w:cs="Times New Roman"/>
          <w:sz w:val="24"/>
          <w:szCs w:val="24"/>
        </w:rPr>
      </w:pPr>
    </w:p>
    <w:p w:rsidR="00B26E66" w:rsidRDefault="00B26E66" w:rsidP="00633EAE">
      <w:pPr>
        <w:spacing w:after="0" w:line="264" w:lineRule="auto"/>
        <w:ind w:right="-567" w:firstLine="708"/>
        <w:jc w:val="both"/>
        <w:rPr>
          <w:rFonts w:ascii="Times New Roman" w:hAnsi="Times New Roman" w:cs="Times New Roman"/>
          <w:sz w:val="24"/>
          <w:szCs w:val="24"/>
        </w:rPr>
      </w:pPr>
    </w:p>
    <w:p w:rsidR="00BF12DB" w:rsidRDefault="00BF12DB" w:rsidP="00633EAE">
      <w:pPr>
        <w:spacing w:after="0" w:line="264" w:lineRule="auto"/>
        <w:ind w:left="4320" w:firstLine="720"/>
        <w:jc w:val="both"/>
        <w:rPr>
          <w:rFonts w:ascii="Times New Roman" w:hAnsi="Times New Roman" w:cs="Times New Roman"/>
          <w:sz w:val="24"/>
          <w:szCs w:val="24"/>
        </w:rPr>
      </w:pPr>
      <w:r>
        <w:rPr>
          <w:rFonts w:ascii="Times New Roman" w:hAnsi="Times New Roman" w:cs="Times New Roman"/>
          <w:sz w:val="24"/>
          <w:szCs w:val="24"/>
        </w:rPr>
        <w:t>Председател:</w:t>
      </w:r>
    </w:p>
    <w:p w:rsidR="00BF12DB" w:rsidRDefault="00BF12DB" w:rsidP="00633EAE">
      <w:pPr>
        <w:spacing w:after="0" w:line="264" w:lineRule="auto"/>
        <w:ind w:right="-567" w:firstLine="708"/>
        <w:jc w:val="both"/>
        <w:rPr>
          <w:rFonts w:ascii="Times New Roman" w:hAnsi="Times New Roman" w:cs="Times New Roman"/>
          <w:sz w:val="24"/>
          <w:szCs w:val="24"/>
        </w:rPr>
      </w:pPr>
    </w:p>
    <w:p w:rsidR="00BF12DB" w:rsidRDefault="00BF12DB" w:rsidP="00633EAE">
      <w:pPr>
        <w:spacing w:after="0" w:line="264" w:lineRule="auto"/>
        <w:ind w:right="-567"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(Юлия Ненкова)</w:t>
      </w:r>
    </w:p>
    <w:p w:rsidR="00BF12DB" w:rsidRDefault="00BF12DB" w:rsidP="00633EAE">
      <w:pPr>
        <w:spacing w:after="0" w:line="264" w:lineRule="auto"/>
        <w:ind w:left="4956" w:right="-567" w:firstLine="708"/>
        <w:jc w:val="both"/>
        <w:rPr>
          <w:rFonts w:ascii="Times New Roman" w:hAnsi="Times New Roman" w:cs="Times New Roman"/>
          <w:sz w:val="24"/>
          <w:szCs w:val="24"/>
        </w:rPr>
      </w:pPr>
    </w:p>
    <w:p w:rsidR="00BF12DB" w:rsidRDefault="00BF12DB" w:rsidP="00633EAE">
      <w:pPr>
        <w:spacing w:after="0" w:line="264" w:lineRule="auto"/>
        <w:ind w:right="-567"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Протоколист:</w:t>
      </w:r>
    </w:p>
    <w:p w:rsidR="00BF12DB" w:rsidRDefault="00BF12DB" w:rsidP="00633EAE">
      <w:pPr>
        <w:spacing w:after="0" w:line="264" w:lineRule="auto"/>
        <w:ind w:right="-567"/>
        <w:jc w:val="both"/>
        <w:rPr>
          <w:rFonts w:ascii="Times New Roman" w:hAnsi="Times New Roman" w:cs="Times New Roman"/>
          <w:sz w:val="24"/>
          <w:szCs w:val="24"/>
        </w:rPr>
      </w:pPr>
    </w:p>
    <w:p w:rsidR="009A1EC8" w:rsidRDefault="00BF12DB" w:rsidP="00633EAE">
      <w:pPr>
        <w:spacing w:after="0" w:line="264" w:lineRule="auto"/>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00045572">
        <w:rPr>
          <w:rFonts w:ascii="Times New Roman" w:hAnsi="Times New Roman" w:cs="Times New Roman"/>
          <w:sz w:val="24"/>
          <w:szCs w:val="24"/>
        </w:rPr>
        <w:t>Захари Сръндев</w:t>
      </w:r>
      <w:r>
        <w:rPr>
          <w:rFonts w:ascii="Times New Roman" w:hAnsi="Times New Roman" w:cs="Times New Roman"/>
          <w:sz w:val="24"/>
          <w:szCs w:val="24"/>
        </w:rPr>
        <w:t>)</w:t>
      </w:r>
      <w:bookmarkStart w:id="0" w:name="_GoBack"/>
      <w:bookmarkEnd w:id="0"/>
    </w:p>
    <w:sectPr w:rsidR="009A1EC8" w:rsidSect="00140A00">
      <w:footerReference w:type="default" r:id="rId7"/>
      <w:pgSz w:w="11906" w:h="16838"/>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808" w:rsidRDefault="00A15808">
      <w:pPr>
        <w:spacing w:after="0" w:line="240" w:lineRule="auto"/>
      </w:pPr>
      <w:r>
        <w:separator/>
      </w:r>
    </w:p>
  </w:endnote>
  <w:endnote w:type="continuationSeparator" w:id="0">
    <w:p w:rsidR="00A15808" w:rsidRDefault="00A15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1424674"/>
      <w:docPartObj>
        <w:docPartGallery w:val="Page Numbers (Bottom of Page)"/>
        <w:docPartUnique/>
      </w:docPartObj>
    </w:sdtPr>
    <w:sdtEndPr>
      <w:rPr>
        <w:noProof/>
      </w:rPr>
    </w:sdtEndPr>
    <w:sdtContent>
      <w:p w:rsidR="00EE0245" w:rsidRDefault="00BF12DB">
        <w:pPr>
          <w:pStyle w:val="Footer"/>
          <w:jc w:val="right"/>
        </w:pPr>
        <w:r>
          <w:fldChar w:fldCharType="begin"/>
        </w:r>
        <w:r>
          <w:instrText xml:space="preserve"> PAGE   \* MERGEFORMAT </w:instrText>
        </w:r>
        <w:r>
          <w:fldChar w:fldCharType="separate"/>
        </w:r>
        <w:r w:rsidR="003C4875">
          <w:rPr>
            <w:noProof/>
          </w:rPr>
          <w:t>1</w:t>
        </w:r>
        <w:r>
          <w:rPr>
            <w:noProof/>
          </w:rPr>
          <w:fldChar w:fldCharType="end"/>
        </w:r>
      </w:p>
    </w:sdtContent>
  </w:sdt>
  <w:p w:rsidR="00EE0245" w:rsidRDefault="00A158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808" w:rsidRDefault="00A15808">
      <w:pPr>
        <w:spacing w:after="0" w:line="240" w:lineRule="auto"/>
      </w:pPr>
      <w:r>
        <w:separator/>
      </w:r>
    </w:p>
  </w:footnote>
  <w:footnote w:type="continuationSeparator" w:id="0">
    <w:p w:rsidR="00A15808" w:rsidRDefault="00A158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82A59"/>
    <w:multiLevelType w:val="hybridMultilevel"/>
    <w:tmpl w:val="2264BD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3EDB0C8F"/>
    <w:multiLevelType w:val="hybridMultilevel"/>
    <w:tmpl w:val="3636194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2DB"/>
    <w:rsid w:val="000119F1"/>
    <w:rsid w:val="0001439A"/>
    <w:rsid w:val="00016E0F"/>
    <w:rsid w:val="000204DB"/>
    <w:rsid w:val="0002626C"/>
    <w:rsid w:val="000304C5"/>
    <w:rsid w:val="000337FA"/>
    <w:rsid w:val="00036B7E"/>
    <w:rsid w:val="0004339F"/>
    <w:rsid w:val="00045572"/>
    <w:rsid w:val="00053987"/>
    <w:rsid w:val="0005678A"/>
    <w:rsid w:val="000606C8"/>
    <w:rsid w:val="00075FFD"/>
    <w:rsid w:val="000817B9"/>
    <w:rsid w:val="00092CE1"/>
    <w:rsid w:val="000A207F"/>
    <w:rsid w:val="000B6F96"/>
    <w:rsid w:val="000C53AF"/>
    <w:rsid w:val="000D7073"/>
    <w:rsid w:val="000E34AD"/>
    <w:rsid w:val="000E5071"/>
    <w:rsid w:val="000F14A7"/>
    <w:rsid w:val="000F50B4"/>
    <w:rsid w:val="00103C2A"/>
    <w:rsid w:val="00123CB5"/>
    <w:rsid w:val="00126445"/>
    <w:rsid w:val="00126D2B"/>
    <w:rsid w:val="001371B6"/>
    <w:rsid w:val="00143067"/>
    <w:rsid w:val="00143D50"/>
    <w:rsid w:val="001446CD"/>
    <w:rsid w:val="001470CA"/>
    <w:rsid w:val="00152F2D"/>
    <w:rsid w:val="00170A10"/>
    <w:rsid w:val="001823EA"/>
    <w:rsid w:val="00184F64"/>
    <w:rsid w:val="00187798"/>
    <w:rsid w:val="00192A75"/>
    <w:rsid w:val="001A5657"/>
    <w:rsid w:val="001B5852"/>
    <w:rsid w:val="001C0AE8"/>
    <w:rsid w:val="001C64CF"/>
    <w:rsid w:val="001D7682"/>
    <w:rsid w:val="00237499"/>
    <w:rsid w:val="0025375E"/>
    <w:rsid w:val="00262F1D"/>
    <w:rsid w:val="00285618"/>
    <w:rsid w:val="00287CA0"/>
    <w:rsid w:val="002912BD"/>
    <w:rsid w:val="00292060"/>
    <w:rsid w:val="002966D9"/>
    <w:rsid w:val="002B4874"/>
    <w:rsid w:val="002C3AE4"/>
    <w:rsid w:val="002C69A4"/>
    <w:rsid w:val="002E4982"/>
    <w:rsid w:val="002E5EDD"/>
    <w:rsid w:val="002F5CCB"/>
    <w:rsid w:val="0030197B"/>
    <w:rsid w:val="0030341E"/>
    <w:rsid w:val="0033385B"/>
    <w:rsid w:val="003372B8"/>
    <w:rsid w:val="00367F77"/>
    <w:rsid w:val="00375625"/>
    <w:rsid w:val="0039130D"/>
    <w:rsid w:val="0039169A"/>
    <w:rsid w:val="003A06B9"/>
    <w:rsid w:val="003B3CA8"/>
    <w:rsid w:val="003C317D"/>
    <w:rsid w:val="003C4875"/>
    <w:rsid w:val="003D2FDD"/>
    <w:rsid w:val="003F0A5F"/>
    <w:rsid w:val="00405C32"/>
    <w:rsid w:val="0043084E"/>
    <w:rsid w:val="00442E16"/>
    <w:rsid w:val="0044743E"/>
    <w:rsid w:val="0045111B"/>
    <w:rsid w:val="0047539C"/>
    <w:rsid w:val="00480F6E"/>
    <w:rsid w:val="0049471F"/>
    <w:rsid w:val="00497278"/>
    <w:rsid w:val="004C59CD"/>
    <w:rsid w:val="004D2013"/>
    <w:rsid w:val="004D3BED"/>
    <w:rsid w:val="004E06CF"/>
    <w:rsid w:val="004F2DBC"/>
    <w:rsid w:val="004F6338"/>
    <w:rsid w:val="0051456F"/>
    <w:rsid w:val="00524B76"/>
    <w:rsid w:val="00527212"/>
    <w:rsid w:val="00535745"/>
    <w:rsid w:val="00536A74"/>
    <w:rsid w:val="005420DF"/>
    <w:rsid w:val="0054481A"/>
    <w:rsid w:val="00560541"/>
    <w:rsid w:val="00580AD9"/>
    <w:rsid w:val="00583C0A"/>
    <w:rsid w:val="005931EB"/>
    <w:rsid w:val="005A2ED3"/>
    <w:rsid w:val="005A31BB"/>
    <w:rsid w:val="005C2532"/>
    <w:rsid w:val="005C3EDE"/>
    <w:rsid w:val="005E0AE7"/>
    <w:rsid w:val="005E26FC"/>
    <w:rsid w:val="005F3F8F"/>
    <w:rsid w:val="005F6C72"/>
    <w:rsid w:val="005F7A85"/>
    <w:rsid w:val="00613170"/>
    <w:rsid w:val="006248F7"/>
    <w:rsid w:val="00633EAE"/>
    <w:rsid w:val="00634601"/>
    <w:rsid w:val="006376F0"/>
    <w:rsid w:val="00651D21"/>
    <w:rsid w:val="00660073"/>
    <w:rsid w:val="006609E1"/>
    <w:rsid w:val="00660C43"/>
    <w:rsid w:val="00674AB3"/>
    <w:rsid w:val="006756BC"/>
    <w:rsid w:val="006835F6"/>
    <w:rsid w:val="00693336"/>
    <w:rsid w:val="006A6F5A"/>
    <w:rsid w:val="006B278B"/>
    <w:rsid w:val="006D0A48"/>
    <w:rsid w:val="006D6F92"/>
    <w:rsid w:val="006F7E5B"/>
    <w:rsid w:val="00705E2F"/>
    <w:rsid w:val="0070703A"/>
    <w:rsid w:val="00717FDA"/>
    <w:rsid w:val="007202E6"/>
    <w:rsid w:val="00730C8A"/>
    <w:rsid w:val="00737E86"/>
    <w:rsid w:val="0074031E"/>
    <w:rsid w:val="00743758"/>
    <w:rsid w:val="007816D0"/>
    <w:rsid w:val="0078282C"/>
    <w:rsid w:val="00786357"/>
    <w:rsid w:val="00795192"/>
    <w:rsid w:val="007D5AD0"/>
    <w:rsid w:val="007E76D4"/>
    <w:rsid w:val="008117A3"/>
    <w:rsid w:val="00811DD3"/>
    <w:rsid w:val="00811F8E"/>
    <w:rsid w:val="008133C8"/>
    <w:rsid w:val="00813EF4"/>
    <w:rsid w:val="0081684B"/>
    <w:rsid w:val="00824B77"/>
    <w:rsid w:val="008543A6"/>
    <w:rsid w:val="00857253"/>
    <w:rsid w:val="00876D13"/>
    <w:rsid w:val="00897632"/>
    <w:rsid w:val="008A02DB"/>
    <w:rsid w:val="008B5984"/>
    <w:rsid w:val="008D2750"/>
    <w:rsid w:val="008D66FF"/>
    <w:rsid w:val="008D787A"/>
    <w:rsid w:val="008F0F0E"/>
    <w:rsid w:val="008F3017"/>
    <w:rsid w:val="008F3696"/>
    <w:rsid w:val="0090373C"/>
    <w:rsid w:val="00906E61"/>
    <w:rsid w:val="00914A64"/>
    <w:rsid w:val="00923CEF"/>
    <w:rsid w:val="00927DA5"/>
    <w:rsid w:val="009468CA"/>
    <w:rsid w:val="00961A62"/>
    <w:rsid w:val="00966E66"/>
    <w:rsid w:val="00976033"/>
    <w:rsid w:val="009762F3"/>
    <w:rsid w:val="00984EC8"/>
    <w:rsid w:val="00985352"/>
    <w:rsid w:val="0098573C"/>
    <w:rsid w:val="009A1EC8"/>
    <w:rsid w:val="009B2675"/>
    <w:rsid w:val="009B7334"/>
    <w:rsid w:val="009D6301"/>
    <w:rsid w:val="009E11FC"/>
    <w:rsid w:val="009E4FDC"/>
    <w:rsid w:val="009E6311"/>
    <w:rsid w:val="009E7158"/>
    <w:rsid w:val="009F2D7C"/>
    <w:rsid w:val="009F59D5"/>
    <w:rsid w:val="00A05553"/>
    <w:rsid w:val="00A15808"/>
    <w:rsid w:val="00A16E1A"/>
    <w:rsid w:val="00A3348C"/>
    <w:rsid w:val="00A37AC6"/>
    <w:rsid w:val="00A41E21"/>
    <w:rsid w:val="00A5596F"/>
    <w:rsid w:val="00A6373A"/>
    <w:rsid w:val="00A82209"/>
    <w:rsid w:val="00A87781"/>
    <w:rsid w:val="00A87C61"/>
    <w:rsid w:val="00A90498"/>
    <w:rsid w:val="00A92B4C"/>
    <w:rsid w:val="00A946F8"/>
    <w:rsid w:val="00AC465A"/>
    <w:rsid w:val="00AD18DF"/>
    <w:rsid w:val="00AD3AB8"/>
    <w:rsid w:val="00AE1F19"/>
    <w:rsid w:val="00AE3012"/>
    <w:rsid w:val="00AE427E"/>
    <w:rsid w:val="00AE5F34"/>
    <w:rsid w:val="00AF3A7F"/>
    <w:rsid w:val="00B146B2"/>
    <w:rsid w:val="00B26E66"/>
    <w:rsid w:val="00B41960"/>
    <w:rsid w:val="00B6248A"/>
    <w:rsid w:val="00B83E61"/>
    <w:rsid w:val="00B8572D"/>
    <w:rsid w:val="00B8743C"/>
    <w:rsid w:val="00B96D81"/>
    <w:rsid w:val="00BA4E2B"/>
    <w:rsid w:val="00BA5723"/>
    <w:rsid w:val="00BB0F67"/>
    <w:rsid w:val="00BE15FA"/>
    <w:rsid w:val="00BE627F"/>
    <w:rsid w:val="00BF12DB"/>
    <w:rsid w:val="00BF32E4"/>
    <w:rsid w:val="00C02A37"/>
    <w:rsid w:val="00C0560D"/>
    <w:rsid w:val="00C06ADB"/>
    <w:rsid w:val="00C87C4C"/>
    <w:rsid w:val="00C96A7A"/>
    <w:rsid w:val="00CA46AF"/>
    <w:rsid w:val="00CC25B6"/>
    <w:rsid w:val="00CD34CC"/>
    <w:rsid w:val="00D2321E"/>
    <w:rsid w:val="00D23C65"/>
    <w:rsid w:val="00D26B16"/>
    <w:rsid w:val="00D32E08"/>
    <w:rsid w:val="00D33A19"/>
    <w:rsid w:val="00D45510"/>
    <w:rsid w:val="00D51ABF"/>
    <w:rsid w:val="00D60DAE"/>
    <w:rsid w:val="00D631DE"/>
    <w:rsid w:val="00D7798A"/>
    <w:rsid w:val="00D935F9"/>
    <w:rsid w:val="00D953DF"/>
    <w:rsid w:val="00DA6544"/>
    <w:rsid w:val="00DA716C"/>
    <w:rsid w:val="00DB20E9"/>
    <w:rsid w:val="00DB2278"/>
    <w:rsid w:val="00DB2DE2"/>
    <w:rsid w:val="00DD0CB4"/>
    <w:rsid w:val="00DE1C0D"/>
    <w:rsid w:val="00DE6D68"/>
    <w:rsid w:val="00DF6433"/>
    <w:rsid w:val="00E029FC"/>
    <w:rsid w:val="00E031F0"/>
    <w:rsid w:val="00E04ED7"/>
    <w:rsid w:val="00E0588E"/>
    <w:rsid w:val="00E0745C"/>
    <w:rsid w:val="00E176CA"/>
    <w:rsid w:val="00E455E5"/>
    <w:rsid w:val="00E61D23"/>
    <w:rsid w:val="00E64A5C"/>
    <w:rsid w:val="00E70F10"/>
    <w:rsid w:val="00E75AD3"/>
    <w:rsid w:val="00E762C4"/>
    <w:rsid w:val="00EA44FE"/>
    <w:rsid w:val="00EA5D3C"/>
    <w:rsid w:val="00ED47A3"/>
    <w:rsid w:val="00F02984"/>
    <w:rsid w:val="00F03213"/>
    <w:rsid w:val="00F1460E"/>
    <w:rsid w:val="00F1633A"/>
    <w:rsid w:val="00F253A0"/>
    <w:rsid w:val="00F2793F"/>
    <w:rsid w:val="00F303DA"/>
    <w:rsid w:val="00F462AF"/>
    <w:rsid w:val="00F671E8"/>
    <w:rsid w:val="00F80D72"/>
    <w:rsid w:val="00F84B6A"/>
    <w:rsid w:val="00F90E18"/>
    <w:rsid w:val="00FA0D66"/>
    <w:rsid w:val="00FB0DFC"/>
    <w:rsid w:val="00FC154E"/>
    <w:rsid w:val="00FC3224"/>
    <w:rsid w:val="00FC3284"/>
    <w:rsid w:val="00FD1A90"/>
    <w:rsid w:val="00FD64DA"/>
    <w:rsid w:val="00FE1A8B"/>
    <w:rsid w:val="00FE7565"/>
    <w:rsid w:val="00FF5801"/>
    <w:rsid w:val="00FF5B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50CA0"/>
  <w15:chartTrackingRefBased/>
  <w15:docId w15:val="{3D3B9989-4220-4A90-A360-79DE7FD58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2DB"/>
    <w:pPr>
      <w:spacing w:after="200" w:line="276" w:lineRule="auto"/>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utputtext">
    <w:name w:val="outputtext"/>
    <w:basedOn w:val="DefaultParagraphFont"/>
    <w:rsid w:val="00BF12DB"/>
  </w:style>
  <w:style w:type="paragraph" w:styleId="Footer">
    <w:name w:val="footer"/>
    <w:basedOn w:val="Normal"/>
    <w:link w:val="FooterChar"/>
    <w:uiPriority w:val="99"/>
    <w:unhideWhenUsed/>
    <w:rsid w:val="00BF12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F12DB"/>
    <w:rPr>
      <w:lang w:val="bg-BG"/>
    </w:rPr>
  </w:style>
  <w:style w:type="character" w:customStyle="1" w:styleId="Bodytext2">
    <w:name w:val="Body text (2)_"/>
    <w:link w:val="Bodytext21"/>
    <w:uiPriority w:val="99"/>
    <w:locked/>
    <w:rsid w:val="00BF12DB"/>
    <w:rPr>
      <w:rFonts w:ascii="Times New Roman" w:hAnsi="Times New Roman"/>
      <w:b/>
      <w:bCs/>
      <w:spacing w:val="60"/>
      <w:sz w:val="23"/>
      <w:szCs w:val="23"/>
    </w:rPr>
  </w:style>
  <w:style w:type="paragraph" w:customStyle="1" w:styleId="Bodytext21">
    <w:name w:val="Body text (2)1"/>
    <w:basedOn w:val="Normal"/>
    <w:link w:val="Bodytext2"/>
    <w:uiPriority w:val="99"/>
    <w:rsid w:val="00BF12DB"/>
    <w:pPr>
      <w:widowControl w:val="0"/>
      <w:spacing w:after="240" w:line="278" w:lineRule="exact"/>
      <w:jc w:val="center"/>
    </w:pPr>
    <w:rPr>
      <w:rFonts w:ascii="Times New Roman" w:hAnsi="Times New Roman"/>
      <w:b/>
      <w:bCs/>
      <w:spacing w:val="60"/>
      <w:sz w:val="23"/>
      <w:szCs w:val="23"/>
      <w:lang w:val="en-US"/>
    </w:rPr>
  </w:style>
  <w:style w:type="paragraph" w:styleId="ListParagraph">
    <w:name w:val="List Paragraph"/>
    <w:basedOn w:val="Normal"/>
    <w:uiPriority w:val="34"/>
    <w:qFormat/>
    <w:rsid w:val="008117A3"/>
    <w:pPr>
      <w:spacing w:after="160" w:line="259" w:lineRule="auto"/>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475</Words>
  <Characters>2714</Characters>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2024-08-05T12:40:00Z</dcterms:created>
  <dcterms:modified xsi:type="dcterms:W3CDTF">2024-08-05T12:40:00Z</dcterms:modified>
</cp:coreProperties>
</file>